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581" w:rsidRPr="00D51581" w:rsidRDefault="00D51581" w:rsidP="00D515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1FB3" w:rsidRDefault="00F71FB3" w:rsidP="00C51B35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:rsidR="00C17E8B" w:rsidRDefault="00C17E8B" w:rsidP="00C17E8B">
      <w:pPr>
        <w:suppressAutoHyphens/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Муниципальное бюджетное общеобразовательное учреждение </w:t>
      </w:r>
    </w:p>
    <w:p w:rsidR="00C17E8B" w:rsidRDefault="00C17E8B" w:rsidP="00C17E8B">
      <w:pPr>
        <w:suppressAutoHyphens/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«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Новокашировская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средняя общеобразовательная школа»</w:t>
      </w:r>
    </w:p>
    <w:p w:rsidR="00C17E8B" w:rsidRDefault="00C17E8B" w:rsidP="00C17E8B">
      <w:pPr>
        <w:suppressAutoHyphens/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Альметьевского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муниципального района Республики Татарстан</w:t>
      </w:r>
    </w:p>
    <w:p w:rsidR="00F71FB3" w:rsidRDefault="00F71FB3" w:rsidP="00F71FB3">
      <w:pPr>
        <w:spacing w:line="240" w:lineRule="auto"/>
        <w:contextualSpacing/>
        <w:jc w:val="center"/>
        <w:rPr>
          <w:rFonts w:ascii="Times New Roman" w:hAnsi="Times New Roman"/>
        </w:rPr>
      </w:pPr>
    </w:p>
    <w:p w:rsidR="00C17E8B" w:rsidRDefault="00C17E8B" w:rsidP="00F71FB3">
      <w:pPr>
        <w:spacing w:line="240" w:lineRule="auto"/>
        <w:contextualSpacing/>
        <w:jc w:val="center"/>
        <w:rPr>
          <w:rFonts w:ascii="Times New Roman" w:hAnsi="Times New Roman"/>
        </w:rPr>
      </w:pPr>
    </w:p>
    <w:p w:rsidR="00C17E8B" w:rsidRPr="002B4F5C" w:rsidRDefault="00C17E8B" w:rsidP="00F71FB3">
      <w:pPr>
        <w:spacing w:line="240" w:lineRule="auto"/>
        <w:contextualSpacing/>
        <w:jc w:val="center"/>
        <w:rPr>
          <w:rFonts w:ascii="Times New Roman" w:hAnsi="Times New Roman"/>
        </w:rPr>
      </w:pPr>
      <w:bookmarkStart w:id="0" w:name="_GoBack"/>
      <w:bookmarkEnd w:id="0"/>
    </w:p>
    <w:p w:rsidR="00F71FB3" w:rsidRPr="002B4F5C" w:rsidRDefault="00F71FB3" w:rsidP="00F71FB3">
      <w:pPr>
        <w:spacing w:line="240" w:lineRule="auto"/>
        <w:contextualSpacing/>
        <w:jc w:val="center"/>
        <w:rPr>
          <w:rFonts w:ascii="Times New Roman" w:hAnsi="Times New Roman"/>
        </w:rPr>
      </w:pPr>
      <w:r w:rsidRPr="002B4F5C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Принято на педагогическом совете </w:t>
      </w:r>
    </w:p>
    <w:p w:rsidR="00F71FB3" w:rsidRPr="002B4F5C" w:rsidRDefault="00C17E8B" w:rsidP="00F71FB3">
      <w:pPr>
        <w:spacing w:line="240" w:lineRule="auto"/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31 августа 20</w:t>
      </w:r>
      <w:r>
        <w:rPr>
          <w:rFonts w:ascii="Times New Roman" w:hAnsi="Times New Roman"/>
          <w:lang w:val="en-US"/>
        </w:rPr>
        <w:t>19</w:t>
      </w:r>
      <w:r w:rsidR="00F71FB3" w:rsidRPr="002B4F5C">
        <w:rPr>
          <w:rFonts w:ascii="Times New Roman" w:hAnsi="Times New Roman"/>
        </w:rPr>
        <w:t xml:space="preserve"> г.№ 1</w:t>
      </w:r>
    </w:p>
    <w:p w:rsidR="00F71FB3" w:rsidRPr="002B4F5C" w:rsidRDefault="00F71FB3" w:rsidP="00F71FB3">
      <w:pPr>
        <w:tabs>
          <w:tab w:val="left" w:pos="13183"/>
        </w:tabs>
        <w:spacing w:line="240" w:lineRule="auto"/>
        <w:ind w:right="2521"/>
        <w:contextualSpacing/>
        <w:jc w:val="center"/>
        <w:rPr>
          <w:rFonts w:ascii="Times New Roman" w:hAnsi="Times New Roman"/>
        </w:rPr>
      </w:pPr>
      <w:r w:rsidRPr="002B4F5C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Введено приказом </w:t>
      </w:r>
      <w:r>
        <w:rPr>
          <w:rFonts w:ascii="Times New Roman" w:hAnsi="Times New Roman"/>
        </w:rPr>
        <w:t xml:space="preserve">   </w:t>
      </w:r>
    </w:p>
    <w:p w:rsidR="00F71FB3" w:rsidRPr="00C17E8B" w:rsidRDefault="00F71FB3" w:rsidP="00F71FB3">
      <w:pPr>
        <w:spacing w:line="24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C17E8B">
        <w:rPr>
          <w:rFonts w:ascii="Times New Roman" w:hAnsi="Times New Roman"/>
        </w:rPr>
        <w:t xml:space="preserve">           от 31.08.201</w:t>
      </w:r>
      <w:r w:rsidR="00C17E8B" w:rsidRPr="00C17E8B">
        <w:rPr>
          <w:rFonts w:ascii="Times New Roman" w:hAnsi="Times New Roman"/>
        </w:rPr>
        <w:t>9</w:t>
      </w:r>
      <w:r w:rsidR="00C17E8B">
        <w:rPr>
          <w:rFonts w:ascii="Times New Roman" w:hAnsi="Times New Roman"/>
        </w:rPr>
        <w:t xml:space="preserve"> г .№ </w:t>
      </w:r>
      <w:r w:rsidR="00C17E8B" w:rsidRPr="00C17E8B">
        <w:rPr>
          <w:rFonts w:ascii="Times New Roman" w:hAnsi="Times New Roman"/>
        </w:rPr>
        <w:t>95</w:t>
      </w:r>
    </w:p>
    <w:p w:rsidR="00F71FB3" w:rsidRPr="002B4F5C" w:rsidRDefault="00F71FB3" w:rsidP="00F71FB3">
      <w:pPr>
        <w:spacing w:before="100" w:beforeAutospacing="1" w:after="100" w:afterAutospacing="1"/>
        <w:rPr>
          <w:rFonts w:ascii="Times New Roman" w:hAnsi="Times New Roman"/>
        </w:rPr>
      </w:pPr>
      <w:r w:rsidRPr="002B4F5C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</w:t>
      </w:r>
      <w:r w:rsidRPr="002B4F5C">
        <w:rPr>
          <w:rFonts w:ascii="Times New Roman" w:hAnsi="Times New Roman"/>
        </w:rPr>
        <w:t xml:space="preserve"> Директор </w:t>
      </w:r>
      <w:proofErr w:type="spellStart"/>
      <w:r>
        <w:rPr>
          <w:rFonts w:ascii="Times New Roman" w:hAnsi="Times New Roman"/>
        </w:rPr>
        <w:t>МБОУ</w:t>
      </w:r>
      <w:proofErr w:type="gramStart"/>
      <w:r>
        <w:rPr>
          <w:rFonts w:ascii="Times New Roman" w:hAnsi="Times New Roman"/>
        </w:rPr>
        <w:t>«Н</w:t>
      </w:r>
      <w:proofErr w:type="gramEnd"/>
      <w:r>
        <w:rPr>
          <w:rFonts w:ascii="Times New Roman" w:hAnsi="Times New Roman"/>
        </w:rPr>
        <w:t>овокашировская</w:t>
      </w:r>
      <w:proofErr w:type="spellEnd"/>
      <w:r w:rsidRPr="002B4F5C">
        <w:rPr>
          <w:rFonts w:ascii="Times New Roman" w:hAnsi="Times New Roman"/>
        </w:rPr>
        <w:t xml:space="preserve"> СОШ»</w:t>
      </w:r>
    </w:p>
    <w:p w:rsidR="00F71FB3" w:rsidRPr="002B4F5C" w:rsidRDefault="00F71FB3" w:rsidP="00F71FB3">
      <w:pPr>
        <w:spacing w:before="100" w:beforeAutospacing="1" w:after="100" w:afterAutospacing="1"/>
        <w:rPr>
          <w:rFonts w:ascii="Times New Roman" w:hAnsi="Times New Roman"/>
        </w:rPr>
      </w:pPr>
      <w:r w:rsidRPr="002B4F5C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</w:t>
      </w:r>
      <w:r w:rsidR="00751A62">
        <w:rPr>
          <w:rFonts w:ascii="Times New Roman" w:hAnsi="Times New Roman"/>
        </w:rPr>
        <w:t xml:space="preserve">             ___________________/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Р</w:t>
      </w:r>
      <w:r w:rsidR="00751A62">
        <w:rPr>
          <w:rFonts w:ascii="Times New Roman" w:hAnsi="Times New Roman"/>
        </w:rPr>
        <w:t>изатдинова</w:t>
      </w:r>
      <w:proofErr w:type="spellEnd"/>
      <w:r w:rsidR="00751A62">
        <w:rPr>
          <w:rFonts w:ascii="Times New Roman" w:hAnsi="Times New Roman"/>
        </w:rPr>
        <w:t>. Л.Р.</w:t>
      </w:r>
    </w:p>
    <w:p w:rsidR="00F71FB3" w:rsidRPr="002B4F5C" w:rsidRDefault="00F71FB3" w:rsidP="00F71FB3">
      <w:pPr>
        <w:spacing w:line="240" w:lineRule="auto"/>
        <w:ind w:right="111"/>
        <w:contextualSpacing/>
        <w:jc w:val="right"/>
        <w:rPr>
          <w:rFonts w:ascii="Times New Roman" w:hAnsi="Times New Roman"/>
        </w:rPr>
      </w:pPr>
    </w:p>
    <w:p w:rsidR="00F71FB3" w:rsidRPr="002B4F5C" w:rsidRDefault="00F71FB3" w:rsidP="00F71FB3">
      <w:pPr>
        <w:spacing w:line="240" w:lineRule="auto"/>
        <w:ind w:right="111"/>
        <w:contextualSpacing/>
        <w:jc w:val="right"/>
        <w:rPr>
          <w:rFonts w:ascii="Times New Roman" w:hAnsi="Times New Roman"/>
        </w:rPr>
      </w:pPr>
    </w:p>
    <w:p w:rsidR="00F71FB3" w:rsidRPr="002B4F5C" w:rsidRDefault="00F71FB3" w:rsidP="00F71FB3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 w:rsidRPr="002B4F5C">
        <w:rPr>
          <w:rFonts w:ascii="Times New Roman" w:hAnsi="Times New Roman"/>
          <w:b/>
        </w:rPr>
        <w:t>РАБОЧАЯ ПРОГРАММА</w:t>
      </w:r>
    </w:p>
    <w:p w:rsidR="00F71FB3" w:rsidRPr="002B4F5C" w:rsidRDefault="00A849C8" w:rsidP="00F71FB3">
      <w:pPr>
        <w:spacing w:line="24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 предмету музыка</w:t>
      </w:r>
      <w:r w:rsidR="00F71FB3" w:rsidRPr="002B4F5C">
        <w:rPr>
          <w:rFonts w:ascii="Times New Roman" w:hAnsi="Times New Roman"/>
        </w:rPr>
        <w:t xml:space="preserve"> для 3  класса</w:t>
      </w:r>
    </w:p>
    <w:p w:rsidR="00F71FB3" w:rsidRPr="002B4F5C" w:rsidRDefault="00F71FB3" w:rsidP="00F71FB3">
      <w:pPr>
        <w:spacing w:line="240" w:lineRule="auto"/>
        <w:contextualSpacing/>
        <w:jc w:val="center"/>
        <w:rPr>
          <w:rFonts w:ascii="Times New Roman" w:hAnsi="Times New Roman"/>
        </w:rPr>
      </w:pPr>
      <w:r w:rsidRPr="002B4F5C">
        <w:rPr>
          <w:rFonts w:ascii="Times New Roman" w:hAnsi="Times New Roman"/>
        </w:rPr>
        <w:t>(количество</w:t>
      </w:r>
      <w:r w:rsidR="00A849C8">
        <w:rPr>
          <w:rFonts w:ascii="Times New Roman" w:hAnsi="Times New Roman"/>
        </w:rPr>
        <w:t xml:space="preserve"> часов в неделю - 1, в год – 34</w:t>
      </w:r>
      <w:r w:rsidRPr="002B4F5C">
        <w:rPr>
          <w:rFonts w:ascii="Times New Roman" w:hAnsi="Times New Roman"/>
        </w:rPr>
        <w:t xml:space="preserve"> )</w:t>
      </w:r>
    </w:p>
    <w:p w:rsidR="00F71FB3" w:rsidRPr="00C17E8B" w:rsidRDefault="00F71FB3" w:rsidP="00F71FB3">
      <w:pPr>
        <w:spacing w:line="240" w:lineRule="auto"/>
        <w:contextualSpacing/>
        <w:jc w:val="center"/>
        <w:rPr>
          <w:rFonts w:ascii="Times New Roman" w:hAnsi="Times New Roman"/>
        </w:rPr>
      </w:pPr>
      <w:r w:rsidRPr="002B4F5C">
        <w:rPr>
          <w:rFonts w:ascii="Times New Roman" w:hAnsi="Times New Roman"/>
        </w:rPr>
        <w:t>Составите</w:t>
      </w:r>
      <w:r w:rsidR="00C17E8B">
        <w:rPr>
          <w:rFonts w:ascii="Times New Roman" w:hAnsi="Times New Roman"/>
        </w:rPr>
        <w:t xml:space="preserve">ль: </w:t>
      </w:r>
      <w:proofErr w:type="spellStart"/>
      <w:r w:rsidR="00C17E8B">
        <w:rPr>
          <w:rFonts w:ascii="Times New Roman" w:hAnsi="Times New Roman"/>
        </w:rPr>
        <w:t>Шагалиева</w:t>
      </w:r>
      <w:proofErr w:type="spellEnd"/>
      <w:r w:rsidR="00C17E8B">
        <w:rPr>
          <w:rFonts w:ascii="Times New Roman" w:hAnsi="Times New Roman"/>
        </w:rPr>
        <w:t xml:space="preserve"> Лилия </w:t>
      </w:r>
      <w:proofErr w:type="spellStart"/>
      <w:r w:rsidR="00C17E8B">
        <w:rPr>
          <w:rFonts w:ascii="Times New Roman" w:hAnsi="Times New Roman"/>
        </w:rPr>
        <w:t>Раефовна</w:t>
      </w:r>
      <w:proofErr w:type="spellEnd"/>
    </w:p>
    <w:p w:rsidR="00F71FB3" w:rsidRPr="002B4F5C" w:rsidRDefault="00F71FB3" w:rsidP="00F71FB3">
      <w:pPr>
        <w:spacing w:line="240" w:lineRule="auto"/>
        <w:contextualSpacing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</w:t>
      </w:r>
      <w:r w:rsidR="00C17E8B">
        <w:rPr>
          <w:rFonts w:ascii="Times New Roman" w:hAnsi="Times New Roman"/>
        </w:rPr>
        <w:t>учитель начальных классов</w:t>
      </w:r>
      <w:proofErr w:type="gramEnd"/>
    </w:p>
    <w:p w:rsidR="00F71FB3" w:rsidRPr="002B4F5C" w:rsidRDefault="00F71FB3" w:rsidP="00F71FB3">
      <w:pPr>
        <w:spacing w:line="360" w:lineRule="auto"/>
        <w:jc w:val="both"/>
        <w:rPr>
          <w:rFonts w:ascii="Times New Roman" w:hAnsi="Times New Roman"/>
        </w:rPr>
      </w:pPr>
    </w:p>
    <w:p w:rsidR="00F71FB3" w:rsidRPr="002B4F5C" w:rsidRDefault="00F71FB3" w:rsidP="00F71FB3">
      <w:pPr>
        <w:spacing w:line="240" w:lineRule="auto"/>
        <w:contextualSpacing/>
        <w:jc w:val="both"/>
        <w:rPr>
          <w:rFonts w:ascii="Times New Roman" w:hAnsi="Times New Roman"/>
        </w:rPr>
      </w:pPr>
    </w:p>
    <w:p w:rsidR="00F71FB3" w:rsidRPr="002B4F5C" w:rsidRDefault="00F71FB3" w:rsidP="00F71FB3">
      <w:pPr>
        <w:spacing w:line="240" w:lineRule="auto"/>
        <w:ind w:firstLine="567"/>
        <w:contextualSpacing/>
        <w:jc w:val="both"/>
        <w:rPr>
          <w:rFonts w:ascii="Times New Roman" w:hAnsi="Times New Roman"/>
        </w:rPr>
      </w:pPr>
      <w:r w:rsidRPr="002B4F5C">
        <w:rPr>
          <w:rFonts w:ascii="Times New Roman" w:hAnsi="Times New Roman"/>
        </w:rPr>
        <w:t>СОГЛАСОВАНО</w:t>
      </w:r>
    </w:p>
    <w:p w:rsidR="00F71FB3" w:rsidRPr="002B4F5C" w:rsidRDefault="00751A62" w:rsidP="00F71FB3">
      <w:pPr>
        <w:spacing w:line="24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31</w:t>
      </w:r>
      <w:r w:rsidR="00F71FB3" w:rsidRPr="002B4F5C">
        <w:rPr>
          <w:rFonts w:ascii="Times New Roman" w:hAnsi="Times New Roman"/>
        </w:rPr>
        <w:t xml:space="preserve"> августа 201</w:t>
      </w:r>
      <w:r w:rsidR="00C17E8B">
        <w:rPr>
          <w:rFonts w:ascii="Times New Roman" w:hAnsi="Times New Roman"/>
        </w:rPr>
        <w:t>9</w:t>
      </w:r>
      <w:r w:rsidR="00F71FB3" w:rsidRPr="002B4F5C">
        <w:rPr>
          <w:rFonts w:ascii="Times New Roman" w:hAnsi="Times New Roman"/>
        </w:rPr>
        <w:t xml:space="preserve"> г.</w:t>
      </w:r>
    </w:p>
    <w:p w:rsidR="00F71FB3" w:rsidRPr="002B4F5C" w:rsidRDefault="00F71FB3" w:rsidP="00F71FB3">
      <w:pPr>
        <w:spacing w:line="240" w:lineRule="auto"/>
        <w:contextualSpacing/>
        <w:jc w:val="both"/>
        <w:rPr>
          <w:rFonts w:ascii="Times New Roman" w:hAnsi="Times New Roman"/>
        </w:rPr>
      </w:pPr>
      <w:r w:rsidRPr="002B4F5C">
        <w:rPr>
          <w:rFonts w:ascii="Times New Roman" w:hAnsi="Times New Roman"/>
        </w:rPr>
        <w:t>Заместитель директ</w:t>
      </w:r>
      <w:r w:rsidR="00751A62">
        <w:rPr>
          <w:rFonts w:ascii="Times New Roman" w:hAnsi="Times New Roman"/>
        </w:rPr>
        <w:t>ора __________</w:t>
      </w:r>
      <w:proofErr w:type="spellStart"/>
      <w:r>
        <w:rPr>
          <w:rFonts w:ascii="Times New Roman" w:hAnsi="Times New Roman"/>
        </w:rPr>
        <w:t>Насибуллина</w:t>
      </w:r>
      <w:proofErr w:type="spellEnd"/>
      <w:r>
        <w:rPr>
          <w:rFonts w:ascii="Times New Roman" w:hAnsi="Times New Roman"/>
        </w:rPr>
        <w:t xml:space="preserve"> Л.Г.</w:t>
      </w:r>
    </w:p>
    <w:p w:rsidR="00F71FB3" w:rsidRPr="002B4F5C" w:rsidRDefault="00F71FB3" w:rsidP="00F71FB3">
      <w:pPr>
        <w:spacing w:line="240" w:lineRule="auto"/>
        <w:contextualSpacing/>
        <w:jc w:val="both"/>
        <w:rPr>
          <w:rFonts w:ascii="Times New Roman" w:hAnsi="Times New Roman"/>
        </w:rPr>
      </w:pPr>
    </w:p>
    <w:p w:rsidR="00F71FB3" w:rsidRPr="002B4F5C" w:rsidRDefault="00F71FB3" w:rsidP="00F71FB3">
      <w:pPr>
        <w:spacing w:line="240" w:lineRule="auto"/>
        <w:ind w:firstLine="567"/>
        <w:contextualSpacing/>
        <w:jc w:val="both"/>
        <w:rPr>
          <w:rFonts w:ascii="Times New Roman" w:hAnsi="Times New Roman"/>
        </w:rPr>
      </w:pPr>
    </w:p>
    <w:p w:rsidR="00F71FB3" w:rsidRPr="002B4F5C" w:rsidRDefault="00F71FB3" w:rsidP="00F71FB3">
      <w:pPr>
        <w:spacing w:line="240" w:lineRule="auto"/>
        <w:ind w:firstLine="567"/>
        <w:contextualSpacing/>
        <w:jc w:val="both"/>
        <w:rPr>
          <w:rFonts w:ascii="Times New Roman" w:hAnsi="Times New Roman"/>
        </w:rPr>
      </w:pPr>
      <w:r w:rsidRPr="002B4F5C">
        <w:rPr>
          <w:rFonts w:ascii="Times New Roman" w:hAnsi="Times New Roman"/>
        </w:rPr>
        <w:t>РАССМОТРЕНО</w:t>
      </w:r>
    </w:p>
    <w:p w:rsidR="00F71FB3" w:rsidRPr="002B4F5C" w:rsidRDefault="00F71FB3" w:rsidP="00F71FB3">
      <w:pPr>
        <w:spacing w:line="240" w:lineRule="auto"/>
        <w:contextualSpacing/>
        <w:jc w:val="both"/>
        <w:rPr>
          <w:rFonts w:ascii="Times New Roman" w:hAnsi="Times New Roman"/>
        </w:rPr>
      </w:pPr>
      <w:r w:rsidRPr="002B4F5C">
        <w:rPr>
          <w:rFonts w:ascii="Times New Roman" w:hAnsi="Times New Roman"/>
        </w:rPr>
        <w:t xml:space="preserve">На заседании МО, протокол № </w:t>
      </w:r>
      <w:r w:rsidRPr="002B4F5C">
        <w:rPr>
          <w:rFonts w:ascii="Times New Roman" w:hAnsi="Times New Roman"/>
          <w:u w:val="single"/>
        </w:rPr>
        <w:t xml:space="preserve">1 </w:t>
      </w:r>
      <w:r w:rsidR="00751A62">
        <w:rPr>
          <w:rFonts w:ascii="Times New Roman" w:hAnsi="Times New Roman"/>
        </w:rPr>
        <w:t>от  29</w:t>
      </w:r>
      <w:r w:rsidRPr="002B4F5C">
        <w:rPr>
          <w:rFonts w:ascii="Times New Roman" w:hAnsi="Times New Roman"/>
        </w:rPr>
        <w:t xml:space="preserve"> августа  </w:t>
      </w:r>
      <w:r w:rsidR="00C17E8B">
        <w:rPr>
          <w:rFonts w:ascii="Times New Roman" w:hAnsi="Times New Roman"/>
        </w:rPr>
        <w:t>2019</w:t>
      </w:r>
      <w:r w:rsidRPr="002B4F5C">
        <w:rPr>
          <w:rFonts w:ascii="Times New Roman" w:hAnsi="Times New Roman"/>
        </w:rPr>
        <w:t>г.</w:t>
      </w:r>
    </w:p>
    <w:p w:rsidR="00F71FB3" w:rsidRPr="002B4F5C" w:rsidRDefault="00F71FB3" w:rsidP="00F71FB3">
      <w:pPr>
        <w:spacing w:line="240" w:lineRule="auto"/>
        <w:contextualSpacing/>
        <w:jc w:val="both"/>
        <w:rPr>
          <w:rFonts w:ascii="Times New Roman" w:hAnsi="Times New Roman"/>
        </w:rPr>
      </w:pPr>
      <w:r w:rsidRPr="002B4F5C">
        <w:rPr>
          <w:rFonts w:ascii="Times New Roman" w:hAnsi="Times New Roman"/>
        </w:rPr>
        <w:t>Руководит</w:t>
      </w:r>
      <w:r>
        <w:rPr>
          <w:rFonts w:ascii="Times New Roman" w:hAnsi="Times New Roman"/>
        </w:rPr>
        <w:t xml:space="preserve">ель МО _____________ </w:t>
      </w:r>
      <w:proofErr w:type="spellStart"/>
      <w:r>
        <w:rPr>
          <w:rFonts w:ascii="Times New Roman" w:hAnsi="Times New Roman"/>
        </w:rPr>
        <w:t>Фазлыева</w:t>
      </w:r>
      <w:proofErr w:type="spellEnd"/>
      <w:r>
        <w:rPr>
          <w:rFonts w:ascii="Times New Roman" w:hAnsi="Times New Roman"/>
        </w:rPr>
        <w:t xml:space="preserve"> З.Х.</w:t>
      </w:r>
    </w:p>
    <w:p w:rsidR="00F71FB3" w:rsidRPr="002B4F5C" w:rsidRDefault="00F71FB3" w:rsidP="00F71FB3">
      <w:pPr>
        <w:jc w:val="center"/>
        <w:rPr>
          <w:rFonts w:ascii="Times New Roman" w:hAnsi="Times New Roman"/>
        </w:rPr>
      </w:pPr>
    </w:p>
    <w:p w:rsidR="00F71FB3" w:rsidRDefault="00F71FB3" w:rsidP="00F71FB3">
      <w:pPr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с</w:t>
      </w:r>
      <w:proofErr w:type="gramStart"/>
      <w:r>
        <w:rPr>
          <w:rFonts w:ascii="Times New Roman" w:hAnsi="Times New Roman"/>
        </w:rPr>
        <w:t>.Н</w:t>
      </w:r>
      <w:proofErr w:type="gramEnd"/>
      <w:r>
        <w:rPr>
          <w:rFonts w:ascii="Times New Roman" w:hAnsi="Times New Roman"/>
        </w:rPr>
        <w:t>овое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Каширово</w:t>
      </w:r>
      <w:proofErr w:type="spellEnd"/>
      <w:r>
        <w:rPr>
          <w:rFonts w:ascii="Times New Roman" w:hAnsi="Times New Roman"/>
        </w:rPr>
        <w:t xml:space="preserve">  </w:t>
      </w:r>
    </w:p>
    <w:p w:rsidR="00F71FB3" w:rsidRPr="00F71FB3" w:rsidRDefault="00C17E8B" w:rsidP="00F71FB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2019</w:t>
      </w:r>
      <w:r w:rsidR="00F71FB3">
        <w:rPr>
          <w:rFonts w:ascii="Times New Roman" w:hAnsi="Times New Roman"/>
        </w:rPr>
        <w:t>год.</w:t>
      </w:r>
    </w:p>
    <w:p w:rsidR="00F71FB3" w:rsidRDefault="00F71FB3" w:rsidP="00C51B35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:rsidR="00C17E8B" w:rsidRDefault="00C17E8B" w:rsidP="00C51B35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:rsidR="00C17E8B" w:rsidRDefault="00C17E8B" w:rsidP="00C51B35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:rsidR="00140AB7" w:rsidRDefault="002F31BC" w:rsidP="00C51B35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  <w:r w:rsidRPr="002F31BC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Планируемые результаты изучения учебного предмета</w:t>
      </w:r>
    </w:p>
    <w:p w:rsidR="00C51B35" w:rsidRPr="00C51B35" w:rsidRDefault="00C51B35" w:rsidP="00C51B35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tbl>
      <w:tblPr>
        <w:tblStyle w:val="a9"/>
        <w:tblW w:w="14425" w:type="dxa"/>
        <w:tblLayout w:type="fixed"/>
        <w:tblLook w:val="04A0" w:firstRow="1" w:lastRow="0" w:firstColumn="1" w:lastColumn="0" w:noHBand="0" w:noVBand="1"/>
      </w:tblPr>
      <w:tblGrid>
        <w:gridCol w:w="1668"/>
        <w:gridCol w:w="3402"/>
        <w:gridCol w:w="5103"/>
        <w:gridCol w:w="4252"/>
      </w:tblGrid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18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402" w:type="dxa"/>
          </w:tcPr>
          <w:p w:rsidR="00C51B35" w:rsidRPr="00140AB7" w:rsidRDefault="00C51B35" w:rsidP="00612D1F">
            <w:pPr>
              <w:rPr>
                <w:rFonts w:ascii="Times New Roman" w:hAnsi="Times New Roman"/>
                <w:sz w:val="24"/>
                <w:szCs w:val="24"/>
              </w:rPr>
            </w:pPr>
            <w:r w:rsidRPr="00140AB7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103" w:type="dxa"/>
          </w:tcPr>
          <w:p w:rsidR="00C51B35" w:rsidRPr="00140AB7" w:rsidRDefault="00C51B35" w:rsidP="00612D1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0AB7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140AB7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4252" w:type="dxa"/>
          </w:tcPr>
          <w:p w:rsidR="00C51B35" w:rsidRPr="00140AB7" w:rsidRDefault="00C51B35" w:rsidP="00612D1F">
            <w:pPr>
              <w:rPr>
                <w:rFonts w:ascii="Times New Roman" w:hAnsi="Times New Roman"/>
                <w:sz w:val="24"/>
                <w:szCs w:val="24"/>
              </w:rPr>
            </w:pPr>
            <w:r w:rsidRPr="00140AB7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</w:pPr>
            <w:r w:rsidRPr="00606E18">
              <w:rPr>
                <w:bCs/>
                <w:iCs/>
              </w:rPr>
              <w:t>«Россия - Родина моя»</w:t>
            </w:r>
            <w:r w:rsidRPr="00606E18">
              <w:t xml:space="preserve">. </w:t>
            </w:r>
          </w:p>
        </w:tc>
        <w:tc>
          <w:tcPr>
            <w:tcW w:w="3402" w:type="dxa"/>
            <w:vMerge w:val="restart"/>
          </w:tcPr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формирование представления о роли музыки в жизни человека, в его духовно-нравственном развитии;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-формирование общего представления о музыкальной картине мира;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знание основных закономерностей музыкального искусства на примере изучаемых музыкальных произведений;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– формирование устойчивого интереса к музыке и различным видам (или какому-либо виду) музыкально-творческой деятельности;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– умение воспринимать музыку и выражать свое отношение к музыкальным произведениям;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i/>
                <w:iCs/>
                <w:color w:val="000000"/>
              </w:rPr>
              <w:t xml:space="preserve">– </w:t>
            </w:r>
            <w:r w:rsidRPr="00C51B35">
              <w:rPr>
                <w:rFonts w:ascii="Times New Roman" w:hAnsi="Times New Roman"/>
                <w:color w:val="000000"/>
              </w:rPr>
              <w:t xml:space="preserve"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</w:t>
            </w:r>
            <w:r w:rsidRPr="00C51B35">
              <w:rPr>
                <w:rFonts w:ascii="Times New Roman" w:hAnsi="Times New Roman"/>
                <w:color w:val="000000"/>
              </w:rPr>
              <w:lastRenderedPageBreak/>
              <w:t>разных жанров и стилей;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      </w:r>
          </w:p>
        </w:tc>
        <w:tc>
          <w:tcPr>
            <w:tcW w:w="5103" w:type="dxa"/>
            <w:vMerge w:val="restart"/>
          </w:tcPr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lastRenderedPageBreak/>
              <w:t>-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освоение начальных форм познавательной и личностной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рефлексии; позитивная самооценка своих музыкально-творческих возможностей;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 xml:space="preserve">- формирование у младших школьников умения составлять тексты, связанные с размышлениями о музыке и личностной оценкой ее содержания, в </w:t>
            </w:r>
            <w:r w:rsidRPr="00C51B35">
              <w:rPr>
                <w:rFonts w:ascii="Times New Roman" w:hAnsi="Times New Roman"/>
                <w:color w:val="000000"/>
              </w:rPr>
              <w:lastRenderedPageBreak/>
              <w:t>устной и письменной форме;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tt-RU"/>
              </w:rPr>
            </w:pPr>
            <w:r w:rsidRPr="00C51B35">
              <w:rPr>
                <w:rFonts w:ascii="Times New Roman" w:hAnsi="Times New Roman"/>
                <w:color w:val="000000"/>
              </w:rPr>
              <w:t>-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т. п.)</w:t>
            </w:r>
          </w:p>
          <w:p w:rsidR="00C51B35" w:rsidRPr="00C51B35" w:rsidRDefault="00C51B35" w:rsidP="00612D1F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252" w:type="dxa"/>
            <w:vMerge w:val="restart"/>
          </w:tcPr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lastRenderedPageBreak/>
              <w:t>-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произведенийрусской музыки и музыки других стран, народов, национальных стилей;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 xml:space="preserve">- уважительное отношение к культуре других народов; </w:t>
            </w:r>
            <w:proofErr w:type="spellStart"/>
            <w:r w:rsidRPr="00C51B35">
              <w:rPr>
                <w:rFonts w:ascii="Times New Roman" w:hAnsi="Times New Roman"/>
                <w:color w:val="000000"/>
              </w:rPr>
              <w:t>сформированность</w:t>
            </w:r>
            <w:proofErr w:type="spellEnd"/>
            <w:r w:rsidRPr="00C51B35">
              <w:rPr>
                <w:rFonts w:ascii="Times New Roman" w:hAnsi="Times New Roman"/>
                <w:color w:val="000000"/>
              </w:rPr>
              <w:t xml:space="preserve"> эстетических потребностей, ценностей и чувств;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развитие мотивов учебной деятельности и личностного смысла учения; овладение навыками сотрудничества с учителем и сверстниками;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 xml:space="preserve">- ориентация в культурном многообразии окружающей действительности, участие в музыкальной жизни класса, школы, </w:t>
            </w:r>
            <w:r w:rsidRPr="00C51B35">
              <w:rPr>
                <w:rFonts w:ascii="Times New Roman" w:hAnsi="Times New Roman"/>
                <w:color w:val="000000"/>
              </w:rPr>
              <w:lastRenderedPageBreak/>
              <w:t>города и др.;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формирование этических чувств доброжелательности эмоционально-нравственной отзывчивости, понимания и сопереживания чувствам других людей;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      </w:r>
          </w:p>
          <w:p w:rsidR="00C51B35" w:rsidRPr="00C51B35" w:rsidRDefault="00C51B35" w:rsidP="00612D1F">
            <w:pPr>
              <w:rPr>
                <w:rFonts w:ascii="Times New Roman" w:hAnsi="Times New Roman"/>
                <w:lang w:val="tt-RU"/>
              </w:rPr>
            </w:pPr>
          </w:p>
        </w:tc>
      </w:tr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iCs/>
                <w:lang w:val="tt-RU"/>
              </w:rPr>
            </w:pPr>
            <w:r w:rsidRPr="00606E18">
              <w:rPr>
                <w:bCs/>
                <w:iCs/>
              </w:rPr>
              <w:t>«День, полный событий».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 w:firstLine="360"/>
              <w:jc w:val="left"/>
            </w:pPr>
            <w:r w:rsidRPr="00606E18">
              <w:rPr>
                <w:bCs/>
                <w:iCs/>
              </w:rPr>
              <w:t>«О России петь - что стремиться в храм»</w:t>
            </w:r>
            <w:r w:rsidRPr="00606E18">
              <w:t xml:space="preserve">. 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iCs/>
              </w:rPr>
            </w:pPr>
            <w:r w:rsidRPr="00606E18">
              <w:rPr>
                <w:bCs/>
                <w:iCs/>
              </w:rPr>
              <w:t>«Гори, гори ясно, чтобы не погасло!»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  <w:rPr>
                <w:lang w:val="tt-RU"/>
              </w:rPr>
            </w:pPr>
            <w:r w:rsidRPr="00606E18">
              <w:rPr>
                <w:bCs/>
              </w:rPr>
              <w:t>«В музыкальном театре».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lang w:val="tt-RU"/>
              </w:rPr>
            </w:pPr>
            <w:r w:rsidRPr="00606E18">
              <w:rPr>
                <w:bCs/>
              </w:rPr>
              <w:t>«В концертном зале»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  <w:rPr>
                <w:iCs/>
                <w:lang w:val="tt-RU"/>
              </w:rPr>
            </w:pPr>
            <w:r w:rsidRPr="00606E18">
              <w:rPr>
                <w:bCs/>
                <w:iCs/>
              </w:rPr>
              <w:t>«Чтоб музыкантом быть, так</w:t>
            </w:r>
            <w:r w:rsidR="00392E5B">
              <w:rPr>
                <w:bCs/>
                <w:iCs/>
              </w:rPr>
              <w:t xml:space="preserve"> </w:t>
            </w:r>
            <w:r w:rsidRPr="00606E18">
              <w:rPr>
                <w:bCs/>
                <w:iCs/>
              </w:rPr>
              <w:t>надобно уменье»</w:t>
            </w:r>
            <w:r w:rsidRPr="00606E18">
              <w:rPr>
                <w:iCs/>
              </w:rPr>
              <w:t>.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3258F" w:rsidRDefault="0043258F" w:rsidP="00606E18">
      <w:pPr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606E18" w:rsidRDefault="002F31BC" w:rsidP="00606E18">
      <w:pPr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  <w:r w:rsidRPr="002F31BC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Содержание учебного предмета</w:t>
      </w:r>
    </w:p>
    <w:tbl>
      <w:tblPr>
        <w:tblStyle w:val="a9"/>
        <w:tblW w:w="14425" w:type="dxa"/>
        <w:tblLayout w:type="fixed"/>
        <w:tblLook w:val="04A0" w:firstRow="1" w:lastRow="0" w:firstColumn="1" w:lastColumn="0" w:noHBand="0" w:noVBand="1"/>
      </w:tblPr>
      <w:tblGrid>
        <w:gridCol w:w="2235"/>
        <w:gridCol w:w="11056"/>
        <w:gridCol w:w="1134"/>
      </w:tblGrid>
      <w:tr w:rsidR="00606E18" w:rsidRPr="002F52B2" w:rsidTr="00C51B35">
        <w:tc>
          <w:tcPr>
            <w:tcW w:w="2235" w:type="dxa"/>
          </w:tcPr>
          <w:p w:rsidR="00606E18" w:rsidRPr="00606E18" w:rsidRDefault="00606E18" w:rsidP="00612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18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056" w:type="dxa"/>
          </w:tcPr>
          <w:p w:rsidR="00606E18" w:rsidRPr="00606E18" w:rsidRDefault="00606E18" w:rsidP="00432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18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134" w:type="dxa"/>
          </w:tcPr>
          <w:p w:rsidR="00606E18" w:rsidRPr="00606E18" w:rsidRDefault="00606E18" w:rsidP="00C51B35">
            <w:pPr>
              <w:rPr>
                <w:rFonts w:ascii="Times New Roman" w:hAnsi="Times New Roman"/>
                <w:sz w:val="24"/>
                <w:szCs w:val="24"/>
              </w:rPr>
            </w:pPr>
            <w:r w:rsidRPr="00606E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 часов</w:t>
            </w:r>
          </w:p>
        </w:tc>
      </w:tr>
      <w:tr w:rsidR="00606E18" w:rsidRPr="002F52B2" w:rsidTr="00C51B35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</w:pPr>
            <w:r w:rsidRPr="00606E18">
              <w:rPr>
                <w:bCs/>
                <w:iCs/>
              </w:rPr>
              <w:t>«Россия - Родина моя»</w:t>
            </w:r>
            <w:r w:rsidRPr="00606E18">
              <w:t xml:space="preserve">. </w:t>
            </w:r>
          </w:p>
        </w:tc>
        <w:tc>
          <w:tcPr>
            <w:tcW w:w="11056" w:type="dxa"/>
          </w:tcPr>
          <w:p w:rsidR="00606E18" w:rsidRPr="0043258F" w:rsidRDefault="00606E18" w:rsidP="00C51B35">
            <w:pPr>
              <w:pStyle w:val="a3"/>
              <w:suppressAutoHyphens/>
              <w:spacing w:before="0" w:after="0"/>
              <w:ind w:right="-11"/>
              <w:jc w:val="left"/>
              <w:rPr>
                <w:i/>
                <w:iCs/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 xml:space="preserve">Мелодия - душа музыки. </w:t>
            </w:r>
            <w:proofErr w:type="spellStart"/>
            <w:r w:rsidRPr="0043258F">
              <w:rPr>
                <w:sz w:val="22"/>
                <w:szCs w:val="22"/>
              </w:rPr>
              <w:t>Песенность</w:t>
            </w:r>
            <w:proofErr w:type="spellEnd"/>
            <w:r w:rsidRPr="0043258F">
              <w:rPr>
                <w:sz w:val="22"/>
                <w:szCs w:val="22"/>
              </w:rPr>
              <w:t xml:space="preserve"> музыки русских композиторов. Лирические образы в романсах и картинах русских композиторов и художников. Образы Родины, защитников Отечества в различных жанрах музыки.</w:t>
            </w:r>
            <w:r w:rsidR="00013E33" w:rsidRPr="0043258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lang w:val="tt-RU"/>
              </w:rPr>
              <w:t>5 часов</w:t>
            </w:r>
          </w:p>
        </w:tc>
      </w:tr>
      <w:tr w:rsidR="00606E18" w:rsidRPr="002F52B2" w:rsidTr="00C51B35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iCs/>
                <w:lang w:val="tt-RU"/>
              </w:rPr>
            </w:pPr>
            <w:r w:rsidRPr="00606E18">
              <w:rPr>
                <w:bCs/>
                <w:iCs/>
              </w:rPr>
              <w:t>«День, полный событий».</w:t>
            </w:r>
          </w:p>
        </w:tc>
        <w:tc>
          <w:tcPr>
            <w:tcW w:w="11056" w:type="dxa"/>
          </w:tcPr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>Выразительность и изобразительность в музыке разных жанров и стилей. Портрет в музыке.</w:t>
            </w:r>
          </w:p>
          <w:p w:rsidR="00606E18" w:rsidRPr="0043258F" w:rsidRDefault="00606E18" w:rsidP="00612D1F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bCs/>
                <w:iCs/>
                <w:lang w:val="tt-RU"/>
              </w:rPr>
              <w:t>4 часа</w:t>
            </w:r>
          </w:p>
        </w:tc>
      </w:tr>
      <w:tr w:rsidR="00606E18" w:rsidRPr="002F52B2" w:rsidTr="00C51B35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 w:firstLine="360"/>
              <w:jc w:val="left"/>
            </w:pPr>
            <w:r w:rsidRPr="00606E18">
              <w:rPr>
                <w:bCs/>
                <w:iCs/>
              </w:rPr>
              <w:t>«О России петь - что стремиться в храм»</w:t>
            </w:r>
            <w:r w:rsidRPr="00606E18">
              <w:t xml:space="preserve">. </w:t>
            </w:r>
          </w:p>
        </w:tc>
        <w:tc>
          <w:tcPr>
            <w:tcW w:w="11056" w:type="dxa"/>
          </w:tcPr>
          <w:p w:rsidR="00606E18" w:rsidRPr="0043258F" w:rsidRDefault="00606E18" w:rsidP="00C51B35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>Древнейшая песнь материнства. Образ матери в музыке, поэзии, изобразительном искусстве. Образ праздника в искусстве. Вербное воскресенье. Святые земли Русской.</w:t>
            </w:r>
            <w:r w:rsidR="00013E33" w:rsidRPr="0043258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lang w:val="tt-RU"/>
              </w:rPr>
              <w:t>4 часа.</w:t>
            </w:r>
          </w:p>
        </w:tc>
      </w:tr>
      <w:tr w:rsidR="00606E18" w:rsidRPr="002F52B2" w:rsidTr="00C51B35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iCs/>
              </w:rPr>
            </w:pPr>
            <w:r w:rsidRPr="00606E18">
              <w:rPr>
                <w:bCs/>
                <w:iCs/>
              </w:rPr>
              <w:t>«Гори, гори ясно, чтобы не погасло!»</w:t>
            </w:r>
          </w:p>
        </w:tc>
        <w:tc>
          <w:tcPr>
            <w:tcW w:w="11056" w:type="dxa"/>
          </w:tcPr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>Жанр былины. Певцы - гусляры. Образы былинных сказителей, народные традиции и обряды в музыке русских композиторов.</w:t>
            </w:r>
          </w:p>
          <w:p w:rsidR="00606E18" w:rsidRPr="0043258F" w:rsidRDefault="00606E18" w:rsidP="00612D1F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bCs/>
                <w:iCs/>
                <w:lang w:val="tt-RU"/>
              </w:rPr>
              <w:t>4 часа</w:t>
            </w:r>
          </w:p>
        </w:tc>
      </w:tr>
      <w:tr w:rsidR="00606E18" w:rsidRPr="002F52B2" w:rsidTr="00C51B35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lang w:val="tt-RU"/>
              </w:rPr>
            </w:pPr>
            <w:r w:rsidRPr="00606E18">
              <w:rPr>
                <w:bCs/>
              </w:rPr>
              <w:t>«В музыкальном театре».</w:t>
            </w:r>
          </w:p>
        </w:tc>
        <w:tc>
          <w:tcPr>
            <w:tcW w:w="11056" w:type="dxa"/>
          </w:tcPr>
          <w:p w:rsidR="00606E18" w:rsidRPr="0043258F" w:rsidRDefault="00606E18" w:rsidP="00C51B35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>Музыкальные темы - характеристики главных героев. Интонационно - образное развитие в опере и балете. Контраст. Мюзикл как жанр легкой музыки. Особенности содержания музыкального языка, исполнения.</w:t>
            </w:r>
            <w:r w:rsidR="00013E33" w:rsidRPr="0043258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</w:rPr>
              <w:t> </w:t>
            </w:r>
            <w:r w:rsidRPr="00606E18">
              <w:rPr>
                <w:rFonts w:ascii="Times New Roman" w:hAnsi="Times New Roman"/>
                <w:lang w:val="tt-RU"/>
              </w:rPr>
              <w:t>7 часов</w:t>
            </w:r>
          </w:p>
        </w:tc>
      </w:tr>
      <w:tr w:rsidR="00606E18" w:rsidRPr="002F52B2" w:rsidTr="00C51B35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lang w:val="tt-RU"/>
              </w:rPr>
            </w:pPr>
            <w:r w:rsidRPr="00606E18">
              <w:rPr>
                <w:bCs/>
              </w:rPr>
              <w:t>«В концертном зале»</w:t>
            </w:r>
          </w:p>
        </w:tc>
        <w:tc>
          <w:tcPr>
            <w:tcW w:w="11056" w:type="dxa"/>
          </w:tcPr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 xml:space="preserve">Жанр инструментального концерта. Мастерство композиторов и исполнителей. Выразительные возможности флейты, скрипки. Выдающиеся скрипичные мастера и исполнители. Контрастные образы сюиты, симфонии. Музыкальная форма (трехчастная, вариационная). Темы, сюжеты и образы музыки Бетховена. </w:t>
            </w:r>
          </w:p>
        </w:tc>
        <w:tc>
          <w:tcPr>
            <w:tcW w:w="1134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bCs/>
                <w:lang w:val="tt-RU"/>
              </w:rPr>
              <w:t>6 часов</w:t>
            </w:r>
          </w:p>
        </w:tc>
      </w:tr>
      <w:tr w:rsidR="00606E18" w:rsidRPr="002F52B2" w:rsidTr="00C51B35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iCs/>
                <w:lang w:val="tt-RU"/>
              </w:rPr>
            </w:pPr>
            <w:r w:rsidRPr="00606E18">
              <w:rPr>
                <w:bCs/>
                <w:iCs/>
              </w:rPr>
              <w:t>«Чтоб музыкантом быть, такнадобно уменье»</w:t>
            </w:r>
            <w:r w:rsidRPr="00606E18">
              <w:rPr>
                <w:iCs/>
              </w:rPr>
              <w:t>.</w:t>
            </w:r>
          </w:p>
        </w:tc>
        <w:tc>
          <w:tcPr>
            <w:tcW w:w="11056" w:type="dxa"/>
          </w:tcPr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  <w:lang w:val="tt-RU"/>
              </w:rPr>
            </w:pPr>
            <w:r w:rsidRPr="0043258F">
              <w:rPr>
                <w:sz w:val="22"/>
                <w:szCs w:val="22"/>
              </w:rPr>
              <w:t>Роль композитора, исполнителя, слушателя в создании и бытовании музыкальных сочинений. Сходство и различие музыкальной речи разных композиторов.Джаз - музыка XX века. Особенности ритма и мелодики. Импровизация. Известные джазовые музыканты-исполнители. Музыка - источник вдохновения и радости.</w:t>
            </w:r>
            <w:r w:rsidR="00013E33" w:rsidRPr="0043258F">
              <w:rPr>
                <w:sz w:val="22"/>
                <w:szCs w:val="22"/>
              </w:rPr>
              <w:t xml:space="preserve"> </w:t>
            </w:r>
          </w:p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iCs/>
                <w:lang w:val="tt-RU"/>
              </w:rPr>
              <w:t>4 часа</w:t>
            </w:r>
          </w:p>
        </w:tc>
      </w:tr>
    </w:tbl>
    <w:p w:rsidR="006834FD" w:rsidRPr="006834FD" w:rsidRDefault="006834FD" w:rsidP="006834FD">
      <w:pPr>
        <w:pStyle w:val="a3"/>
        <w:suppressAutoHyphens/>
        <w:spacing w:before="0" w:after="0"/>
        <w:ind w:right="-11"/>
        <w:jc w:val="left"/>
        <w:rPr>
          <w:lang w:val="tt-RU"/>
        </w:rPr>
      </w:pPr>
    </w:p>
    <w:p w:rsidR="009D779D" w:rsidRDefault="009D779D" w:rsidP="00B2099D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  <w:r w:rsidRPr="004F0060">
        <w:rPr>
          <w:rFonts w:ascii="Times New Roman" w:hAnsi="Times New Roman"/>
          <w:b/>
          <w:sz w:val="24"/>
          <w:szCs w:val="24"/>
          <w:u w:val="single"/>
          <w:lang w:eastAsia="ru-RU"/>
        </w:rPr>
        <w:lastRenderedPageBreak/>
        <w:t>Календарно – тематическое планирование</w:t>
      </w:r>
      <w:r w:rsidR="00B2099D" w:rsidRPr="004F0060">
        <w:rPr>
          <w:rFonts w:ascii="Times New Roman" w:hAnsi="Times New Roman"/>
          <w:b/>
          <w:sz w:val="24"/>
          <w:szCs w:val="24"/>
          <w:u w:val="single"/>
          <w:lang w:val="tt-RU" w:eastAsia="ru-RU"/>
        </w:rPr>
        <w:t>.</w:t>
      </w:r>
    </w:p>
    <w:p w:rsidR="0043258F" w:rsidRPr="004F0060" w:rsidRDefault="0043258F" w:rsidP="00B2099D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</w:p>
    <w:tbl>
      <w:tblPr>
        <w:tblW w:w="148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2820"/>
        <w:gridCol w:w="30"/>
        <w:gridCol w:w="45"/>
        <w:gridCol w:w="15"/>
        <w:gridCol w:w="775"/>
        <w:gridCol w:w="8647"/>
        <w:gridCol w:w="965"/>
        <w:gridCol w:w="992"/>
      </w:tblGrid>
      <w:tr w:rsidR="0005693A" w:rsidRPr="00234EA3" w:rsidTr="0005693A">
        <w:trPr>
          <w:trHeight w:val="285"/>
          <w:jc w:val="center"/>
        </w:trPr>
        <w:tc>
          <w:tcPr>
            <w:tcW w:w="541" w:type="dxa"/>
            <w:vMerge w:val="restart"/>
            <w:tcBorders>
              <w:right w:val="single" w:sz="4" w:space="0" w:color="auto"/>
            </w:tcBorders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2910" w:type="dxa"/>
            <w:gridSpan w:val="4"/>
            <w:vMerge w:val="restart"/>
            <w:tcBorders>
              <w:right w:val="single" w:sz="4" w:space="0" w:color="auto"/>
            </w:tcBorders>
          </w:tcPr>
          <w:p w:rsidR="0005693A" w:rsidRPr="00643E14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14">
              <w:rPr>
                <w:rFonts w:ascii="Times New Roman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775" w:type="dxa"/>
            <w:vMerge w:val="restart"/>
            <w:tcBorders>
              <w:right w:val="single" w:sz="4" w:space="0" w:color="auto"/>
            </w:tcBorders>
          </w:tcPr>
          <w:p w:rsidR="0005693A" w:rsidRPr="00643E14" w:rsidRDefault="00C14FE8" w:rsidP="00C14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час.</w:t>
            </w:r>
          </w:p>
        </w:tc>
        <w:tc>
          <w:tcPr>
            <w:tcW w:w="8647" w:type="dxa"/>
            <w:vMerge w:val="restart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43258F" w:rsidRDefault="0005693A" w:rsidP="00643E14">
            <w:pPr>
              <w:spacing w:after="0" w:line="240" w:lineRule="auto"/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05693A" w:rsidRPr="00234EA3" w:rsidTr="0005693A">
        <w:trPr>
          <w:trHeight w:val="319"/>
          <w:jc w:val="center"/>
        </w:trPr>
        <w:tc>
          <w:tcPr>
            <w:tcW w:w="541" w:type="dxa"/>
            <w:vMerge/>
            <w:tcBorders>
              <w:bottom w:val="nil"/>
              <w:right w:val="single" w:sz="4" w:space="0" w:color="auto"/>
            </w:tcBorders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gridSpan w:val="4"/>
            <w:vMerge/>
            <w:tcBorders>
              <w:bottom w:val="nil"/>
              <w:right w:val="single" w:sz="4" w:space="0" w:color="auto"/>
            </w:tcBorders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vMerge/>
            <w:tcBorders>
              <w:bottom w:val="nil"/>
              <w:right w:val="single" w:sz="4" w:space="0" w:color="auto"/>
            </w:tcBorders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234EA3" w:rsidRDefault="0005693A" w:rsidP="00643E14">
            <w:pPr>
              <w:spacing w:after="0"/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факт</w:t>
            </w: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0" w:type="dxa"/>
            <w:gridSpan w:val="4"/>
            <w:tcBorders>
              <w:right w:val="single" w:sz="4" w:space="0" w:color="auto"/>
            </w:tcBorders>
          </w:tcPr>
          <w:p w:rsidR="0005693A" w:rsidRPr="00B21F83" w:rsidRDefault="0005693A" w:rsidP="00404C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Россия –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Ватаным минем.</w:t>
            </w:r>
          </w:p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Мелодия – душа музыки. </w:t>
            </w:r>
          </w:p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К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өй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–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музыка</w:t>
            </w:r>
            <w:r w:rsidR="008F6D9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ның 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җаны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5" w:type="dxa"/>
            <w:tcBorders>
              <w:right w:val="single" w:sz="4" w:space="0" w:color="auto"/>
            </w:tcBorders>
          </w:tcPr>
          <w:p w:rsidR="0005693A" w:rsidRPr="00234EA3" w:rsidRDefault="00C14FE8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</w:tc>
        <w:tc>
          <w:tcPr>
            <w:tcW w:w="8647" w:type="dxa"/>
            <w:vMerge w:val="restart"/>
            <w:shd w:val="clear" w:color="auto" w:fill="auto"/>
          </w:tcPr>
          <w:p w:rsidR="0005693A" w:rsidRPr="00234EA3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Выявление настроения и чувства, выраженные в музыке.</w:t>
            </w:r>
          </w:p>
          <w:p w:rsidR="0005693A" w:rsidRPr="00234EA3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Выражение свое эмоциональное отношение к искусству в процессе исполн</w:t>
            </w:r>
            <w:r>
              <w:rPr>
                <w:rFonts w:ascii="Times New Roman" w:hAnsi="Times New Roman"/>
                <w:sz w:val="24"/>
                <w:szCs w:val="24"/>
              </w:rPr>
              <w:t>ения музыкальных произведений (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пение, художественное движение, пл</w:t>
            </w:r>
            <w:r>
              <w:rPr>
                <w:rFonts w:ascii="Times New Roman" w:hAnsi="Times New Roman"/>
                <w:sz w:val="24"/>
                <w:szCs w:val="24"/>
              </w:rPr>
              <w:t>астическое интонирование и др.)</w:t>
            </w:r>
          </w:p>
          <w:p w:rsidR="0005693A" w:rsidRPr="00234EA3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Передавание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импровизации интонационную выразительность музыкальной и поэтической речи.</w:t>
            </w:r>
          </w:p>
          <w:p w:rsidR="0005693A" w:rsidRPr="00234EA3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Знание песни о героических событиях истории Отечества и исполнение их на уроках и школьных праздниках.</w:t>
            </w:r>
          </w:p>
          <w:p w:rsidR="0005693A" w:rsidRPr="00234EA3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Интонационно осмысленно исполнение сочинения разных жанров.</w:t>
            </w:r>
          </w:p>
          <w:p w:rsidR="0005693A" w:rsidRPr="00234EA3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Выполнение творческие задания . 6-7 бит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8-11 бит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113531" w:rsidRDefault="0005693A" w:rsidP="00413452">
            <w:pPr>
              <w:rPr>
                <w:color w:val="FF0000"/>
                <w:lang w:val="tt-RU"/>
              </w:rPr>
            </w:pPr>
            <w:r w:rsidRPr="00113531">
              <w:rPr>
                <w:color w:val="FF0000"/>
                <w:lang w:val="tt-RU"/>
              </w:rPr>
              <w:t>02.09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1187"/>
          <w:jc w:val="center"/>
        </w:trPr>
        <w:tc>
          <w:tcPr>
            <w:tcW w:w="541" w:type="dxa"/>
            <w:tcBorders>
              <w:bottom w:val="single" w:sz="4" w:space="0" w:color="000000"/>
            </w:tcBorders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0" w:type="dxa"/>
            <w:gridSpan w:val="4"/>
            <w:tcBorders>
              <w:bottom w:val="single" w:sz="4" w:space="0" w:color="000000"/>
              <w:right w:val="single" w:sz="4" w:space="0" w:color="auto"/>
            </w:tcBorders>
          </w:tcPr>
          <w:p w:rsidR="0005693A" w:rsidRPr="00234EA3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Природа и музыка.</w:t>
            </w:r>
          </w:p>
          <w:p w:rsidR="0005693A" w:rsidRPr="00234EA3" w:rsidRDefault="0005693A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Музыка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табигат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ь.  Звучащие картины.   </w:t>
            </w:r>
          </w:p>
          <w:p w:rsidR="0005693A" w:rsidRPr="00234EA3" w:rsidRDefault="0005693A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Җырлаучы картиналар.</w:t>
            </w:r>
          </w:p>
        </w:tc>
        <w:tc>
          <w:tcPr>
            <w:tcW w:w="775" w:type="dxa"/>
            <w:tcBorders>
              <w:left w:val="single" w:sz="4" w:space="0" w:color="auto"/>
              <w:bottom w:val="single" w:sz="4" w:space="0" w:color="000000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  <w:p w:rsidR="0005693A" w:rsidRDefault="0005693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693A" w:rsidRDefault="0005693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693A" w:rsidRPr="00234EA3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693A" w:rsidRPr="00234EA3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113531" w:rsidRDefault="00113531" w:rsidP="00413452">
            <w:pPr>
              <w:rPr>
                <w:color w:val="FF0000"/>
                <w:lang w:val="tt-RU"/>
              </w:rPr>
            </w:pPr>
            <w:r w:rsidRPr="00113531">
              <w:rPr>
                <w:color w:val="FF0000"/>
                <w:lang w:val="tt-RU"/>
              </w:rPr>
              <w:t>15</w:t>
            </w:r>
            <w:r w:rsidR="0005693A" w:rsidRPr="00113531">
              <w:rPr>
                <w:color w:val="FF0000"/>
                <w:lang w:val="tt-RU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0" w:type="dxa"/>
            <w:gridSpan w:val="4"/>
            <w:tcBorders>
              <w:right w:val="single" w:sz="4" w:space="0" w:color="auto"/>
            </w:tcBorders>
          </w:tcPr>
          <w:p w:rsidR="0005693A" w:rsidRPr="00234EA3" w:rsidRDefault="0005693A" w:rsidP="00234EA3">
            <w:pPr>
              <w:pStyle w:val="Default"/>
              <w:rPr>
                <w:rFonts w:ascii="Times New Roman" w:hAnsi="Times New Roman" w:cs="Times New Roman"/>
                <w:bCs/>
                <w:lang w:val="tt-RU"/>
              </w:rPr>
            </w:pPr>
            <w:r w:rsidRPr="00234EA3">
              <w:rPr>
                <w:rFonts w:ascii="Times New Roman" w:hAnsi="Times New Roman" w:cs="Times New Roman"/>
                <w:bCs/>
                <w:lang w:val="tt-RU"/>
              </w:rPr>
              <w:t>Виват,  Россия!</w:t>
            </w:r>
          </w:p>
          <w:p w:rsidR="0005693A" w:rsidRPr="0040556E" w:rsidRDefault="0005693A" w:rsidP="004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bCs/>
                <w:sz w:val="24"/>
                <w:szCs w:val="24"/>
              </w:rPr>
              <w:t xml:space="preserve">Россия – </w:t>
            </w:r>
            <w:r w:rsidRPr="00234EA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Ватаным минем.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Наша  слава – русская держава.</w:t>
            </w:r>
            <w:r w:rsidR="001135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Безнең бөеклек – Рус дер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жавасы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5" w:type="dxa"/>
            <w:tcBorders>
              <w:left w:val="single" w:sz="4" w:space="0" w:color="auto"/>
            </w:tcBorders>
          </w:tcPr>
          <w:p w:rsidR="0005693A" w:rsidRPr="0040556E" w:rsidRDefault="00C14FE8" w:rsidP="004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</w:tc>
        <w:tc>
          <w:tcPr>
            <w:tcW w:w="8647" w:type="dxa"/>
            <w:tcBorders>
              <w:top w:val="single" w:sz="4" w:space="0" w:color="auto"/>
            </w:tcBorders>
            <w:shd w:val="clear" w:color="auto" w:fill="auto"/>
          </w:tcPr>
          <w:p w:rsidR="0005693A" w:rsidRPr="00234EA3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Выявлять жанровое начало  музыки;</w:t>
            </w:r>
          </w:p>
          <w:p w:rsidR="0005693A" w:rsidRPr="00234EA3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Оценивать эмоциональный характер музыки и определять ее образное содержание.</w:t>
            </w:r>
            <w:r w:rsidRPr="00234EA3">
              <w:rPr>
                <w:rFonts w:ascii="Times New Roman" w:hAnsi="Times New Roman"/>
              </w:rPr>
              <w:t xml:space="preserve"> 1</w:t>
            </w:r>
            <w:r w:rsidRPr="00234EA3">
              <w:rPr>
                <w:rFonts w:ascii="Times New Roman" w:hAnsi="Times New Roman"/>
                <w:lang w:val="tt-RU"/>
              </w:rPr>
              <w:t>2-15 бит</w:t>
            </w:r>
          </w:p>
          <w:p w:rsidR="0005693A" w:rsidRPr="00234EA3" w:rsidRDefault="0005693A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2133B6" w:rsidRDefault="002133B6" w:rsidP="00413452">
            <w:pPr>
              <w:rPr>
                <w:color w:val="FF0000"/>
                <w:lang w:val="tt-RU"/>
              </w:rPr>
            </w:pPr>
            <w:r w:rsidRPr="002133B6">
              <w:rPr>
                <w:color w:val="FF0000"/>
                <w:lang w:val="tt-RU"/>
              </w:rPr>
              <w:t>22</w:t>
            </w:r>
            <w:r w:rsidR="0005693A" w:rsidRPr="002133B6">
              <w:rPr>
                <w:color w:val="FF0000"/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10" w:type="dxa"/>
            <w:gridSpan w:val="4"/>
            <w:tcBorders>
              <w:right w:val="single" w:sz="4" w:space="0" w:color="auto"/>
            </w:tcBorders>
          </w:tcPr>
          <w:p w:rsidR="0005693A" w:rsidRPr="00234EA3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Кантата «Александр Невский»</w:t>
            </w:r>
          </w:p>
          <w:p w:rsidR="0005693A" w:rsidRPr="00234EA3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«Александр Невский»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кантатасы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5" w:type="dxa"/>
            <w:tcBorders>
              <w:left w:val="single" w:sz="4" w:space="0" w:color="auto"/>
            </w:tcBorders>
          </w:tcPr>
          <w:p w:rsidR="0005693A" w:rsidRPr="00234EA3" w:rsidRDefault="00C14FE8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</w:tc>
        <w:tc>
          <w:tcPr>
            <w:tcW w:w="8647" w:type="dxa"/>
            <w:vMerge w:val="restart"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Выявление жанровых признаков, зерна-интонации, лада, состава исполнителей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пределять особенности звучания знакомых музыкальных инструментов  и вокальных голосов.</w:t>
            </w:r>
          </w:p>
          <w:p w:rsidR="0005693A" w:rsidRPr="00234EA3" w:rsidRDefault="0005693A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Знать характерные особенности музыкального языка великих композиторов.</w:t>
            </w:r>
          </w:p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Характерные особенности колокольных звонов – благовест. Отличительные черты русской музыки. Жанры музыки (песня, танец, марш);</w:t>
            </w:r>
          </w:p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Особенности звучания знакомых музыкальных инструментов  и вокальных голосов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;У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меть:Выявлять жанровое начало  музыки.</w:t>
            </w:r>
            <w:r w:rsidRPr="00643E14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6-17 бит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34EA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8-21 бит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584FDA" w:rsidRDefault="00584FDA" w:rsidP="00413452">
            <w:pPr>
              <w:rPr>
                <w:color w:val="FF0000"/>
                <w:lang w:val="tt-RU"/>
              </w:rPr>
            </w:pPr>
            <w:r w:rsidRPr="00584FDA">
              <w:rPr>
                <w:color w:val="FF0000"/>
                <w:lang w:val="tt-RU"/>
              </w:rPr>
              <w:t>29</w:t>
            </w:r>
            <w:r w:rsidR="0005693A" w:rsidRPr="00584FDA">
              <w:rPr>
                <w:color w:val="FF0000"/>
                <w:lang w:val="tt-RU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1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5693A" w:rsidRPr="00234EA3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Опера «Иван Сусанин».</w:t>
            </w:r>
          </w:p>
          <w:p w:rsidR="0005693A" w:rsidRPr="00234EA3" w:rsidRDefault="0005693A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«Иван Сусанин»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операсы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5" w:type="dxa"/>
            <w:tcBorders>
              <w:left w:val="single" w:sz="4" w:space="0" w:color="auto"/>
              <w:bottom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  <w:p w:rsidR="0005693A" w:rsidRPr="00234EA3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B47097" w:rsidRDefault="0005693A" w:rsidP="004857FC">
            <w:pPr>
              <w:rPr>
                <w:color w:val="FF0000"/>
                <w:lang w:val="tt-RU"/>
              </w:rPr>
            </w:pPr>
            <w:r w:rsidRPr="00B47097">
              <w:rPr>
                <w:color w:val="FF0000"/>
                <w:lang w:val="tt-RU"/>
              </w:rPr>
              <w:t>0</w:t>
            </w:r>
            <w:r w:rsidR="004857FC" w:rsidRPr="00B47097">
              <w:rPr>
                <w:color w:val="FF0000"/>
                <w:lang w:val="tt-RU"/>
              </w:rPr>
              <w:t>6</w:t>
            </w:r>
            <w:r w:rsidRPr="00B47097">
              <w:rPr>
                <w:color w:val="FF0000"/>
                <w:lang w:val="tt-RU"/>
              </w:rPr>
              <w:t>.</w:t>
            </w:r>
            <w:r w:rsidR="004857FC" w:rsidRPr="00B47097">
              <w:rPr>
                <w:color w:val="FF0000"/>
                <w:lang w:val="tt-RU"/>
              </w:rPr>
              <w:t>1</w:t>
            </w:r>
            <w:r w:rsidRPr="00B47097">
              <w:rPr>
                <w:color w:val="FF0000"/>
                <w:lang w:val="tt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10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05693A" w:rsidRPr="00B21F83" w:rsidRDefault="0005693A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День, полный событий.</w:t>
            </w:r>
          </w:p>
          <w:p w:rsidR="0005693A" w:rsidRPr="00234EA3" w:rsidRDefault="0005693A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Могҗизаларга бай көн.</w:t>
            </w:r>
          </w:p>
          <w:p w:rsidR="0005693A" w:rsidRPr="00234EA3" w:rsidRDefault="0005693A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Утро.</w:t>
            </w:r>
          </w:p>
          <w:p w:rsidR="0005693A" w:rsidRPr="00234EA3" w:rsidRDefault="0005693A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Иртә.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  <w:p w:rsidR="0005693A" w:rsidRDefault="0005693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693A" w:rsidRDefault="0005693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693A" w:rsidRPr="00234EA3" w:rsidRDefault="0005693A" w:rsidP="0005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05693A" w:rsidRPr="00234EA3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Распознавание и оценивание выразительные и изобразительные особенности музыки в их взаимодействии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онимание художественно – образное содержание музыкального произведения и раскрывание средства его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воплощения.Передавание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интонационно – мелодические особенности музыкального образа в слове, рисунке,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движении.Находение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( обнаруживать ) общность интонаций в музыке, живописи,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поэзии.Разрабатывание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сценарии отдельных сочинений программного характера, разыгрывание  их и исполнение во время досуга.</w:t>
            </w:r>
          </w:p>
          <w:p w:rsidR="0005693A" w:rsidRPr="0043258F" w:rsidRDefault="0005693A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Выразительно ,интонационно осмысленно исполнение сочинения разных жанров и стилей соло, в ансамбле, хоре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ыявление ассоциативно – образные связи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музыкальных и живописных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произведений.Участвование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сценическом воплощении отдельных сочинений программного характера.Выполнение творческие задания.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24-25 бит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B47097" w:rsidRDefault="00B47097" w:rsidP="00517A57">
            <w:pPr>
              <w:rPr>
                <w:color w:val="FF0000"/>
                <w:lang w:val="tt-RU"/>
              </w:rPr>
            </w:pPr>
            <w:r w:rsidRPr="00B47097">
              <w:rPr>
                <w:color w:val="FF0000"/>
                <w:lang w:val="tt-RU"/>
              </w:rPr>
              <w:lastRenderedPageBreak/>
              <w:t>13</w:t>
            </w:r>
            <w:r w:rsidR="0005693A" w:rsidRPr="00B47097">
              <w:rPr>
                <w:color w:val="FF0000"/>
                <w:lang w:val="tt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Pr="00234EA3" w:rsidRDefault="0005693A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Портрет в музыке.</w:t>
            </w:r>
          </w:p>
          <w:p w:rsidR="0005693A" w:rsidRPr="00234EA3" w:rsidRDefault="0005693A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Музыкада – портрет.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каждой интонации спрятан человек.</w:t>
            </w:r>
          </w:p>
          <w:p w:rsidR="0005693A" w:rsidRPr="00234EA3" w:rsidRDefault="0005693A" w:rsidP="00751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Һәр интонациядә кеше хисләре яшеренгән.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Pr="00234EA3" w:rsidRDefault="00C14FE8" w:rsidP="00751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</w:tc>
        <w:tc>
          <w:tcPr>
            <w:tcW w:w="8647" w:type="dxa"/>
            <w:shd w:val="clear" w:color="auto" w:fill="auto"/>
          </w:tcPr>
          <w:p w:rsidR="0005693A" w:rsidRPr="00234EA3" w:rsidRDefault="0005693A" w:rsidP="004B6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Оценивать эмоциональный характер музыки и определять ее образное содержание.</w:t>
            </w:r>
          </w:p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Понимать основные дирижерские жесты: внимание, дыхание, начало, окончание, плавное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звуковедение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Участвовать в коллективной исполнительской деятельности (пении, пластическом интонировании, импровизации.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26-29 бит</w:t>
            </w:r>
            <w:proofErr w:type="gramEnd"/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2B601D" w:rsidRDefault="000D7E45" w:rsidP="00517A57">
            <w:pPr>
              <w:rPr>
                <w:color w:val="FF0000"/>
                <w:lang w:val="tt-RU"/>
              </w:rPr>
            </w:pPr>
            <w:r w:rsidRPr="002B601D">
              <w:rPr>
                <w:color w:val="FF0000"/>
                <w:lang w:val="tt-RU"/>
              </w:rPr>
              <w:t>20</w:t>
            </w:r>
            <w:r w:rsidR="0005693A" w:rsidRPr="002B601D">
              <w:rPr>
                <w:color w:val="FF0000"/>
                <w:lang w:val="tt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Default="0005693A" w:rsidP="00030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 детской.</w:t>
            </w:r>
          </w:p>
          <w:p w:rsidR="0005693A" w:rsidRPr="00234EA3" w:rsidRDefault="0005693A" w:rsidP="00030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Балалар бүлмәсендә.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Игры и игрушки.</w:t>
            </w:r>
          </w:p>
          <w:p w:rsidR="0005693A" w:rsidRPr="00234EA3" w:rsidRDefault="0005693A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Уеннар һәм уенчыклар.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Pr="00234EA3" w:rsidRDefault="00C14FE8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</w:tc>
        <w:tc>
          <w:tcPr>
            <w:tcW w:w="8647" w:type="dxa"/>
            <w:shd w:val="clear" w:color="auto" w:fill="auto"/>
          </w:tcPr>
          <w:p w:rsidR="0005693A" w:rsidRPr="00234EA3" w:rsidRDefault="0005693A" w:rsidP="00404CA5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Участвовать в коллективной исполнительской деятельности (пении, пластическом интонировании, импровизации.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30-33 бит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2B601D" w:rsidRDefault="0005693A" w:rsidP="00413452">
            <w:pPr>
              <w:rPr>
                <w:color w:val="FF0000"/>
                <w:lang w:val="tt-RU"/>
              </w:rPr>
            </w:pPr>
            <w:r w:rsidRPr="002B601D">
              <w:rPr>
                <w:color w:val="FF0000"/>
                <w:lang w:val="tt-RU"/>
              </w:rPr>
              <w:t>2</w:t>
            </w:r>
            <w:r w:rsidR="000D7E45" w:rsidRPr="002B601D">
              <w:rPr>
                <w:color w:val="FF0000"/>
                <w:lang w:val="tt-RU"/>
              </w:rPr>
              <w:t>7</w:t>
            </w:r>
            <w:r w:rsidRPr="002B601D">
              <w:rPr>
                <w:color w:val="FF0000"/>
                <w:lang w:val="tt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463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Pr="00234EA3" w:rsidRDefault="0005693A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На прогулке.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Саф һавада. Вечер.Кич.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  <w:p w:rsidR="0005693A" w:rsidRPr="00234EA3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05693A" w:rsidRPr="00234EA3" w:rsidRDefault="0005693A" w:rsidP="00404CA5">
            <w:pPr>
              <w:pStyle w:val="Magistornew"/>
              <w:suppressAutoHyphens/>
              <w:spacing w:line="240" w:lineRule="auto"/>
              <w:ind w:left="-11" w:right="11" w:firstLine="11"/>
              <w:jc w:val="left"/>
              <w:rPr>
                <w:sz w:val="24"/>
                <w:szCs w:val="24"/>
              </w:rPr>
            </w:pPr>
            <w:r w:rsidRPr="00234EA3">
              <w:rPr>
                <w:sz w:val="24"/>
                <w:szCs w:val="24"/>
              </w:rPr>
              <w:t>Уметь  видеть многообразие  музыкальных  сочинений.  Исполнять  песни  о  вечере  мягко,  распределяя  дыхание  на всю  фразу.</w:t>
            </w:r>
            <w:r w:rsidRPr="00234EA3">
              <w:rPr>
                <w:sz w:val="24"/>
                <w:szCs w:val="24"/>
                <w:lang w:val="tt-RU"/>
              </w:rPr>
              <w:t xml:space="preserve"> 34-37 бит</w:t>
            </w:r>
          </w:p>
          <w:p w:rsidR="0005693A" w:rsidRPr="00234EA3" w:rsidRDefault="0005693A" w:rsidP="000305DB">
            <w:pPr>
              <w:pStyle w:val="Magistornew"/>
              <w:suppressAutoHyphens/>
              <w:spacing w:line="240" w:lineRule="auto"/>
              <w:ind w:left="0" w:right="11" w:firstLine="283"/>
              <w:jc w:val="left"/>
              <w:rPr>
                <w:color w:val="auto"/>
                <w:spacing w:val="0"/>
                <w:sz w:val="24"/>
                <w:szCs w:val="24"/>
                <w:lang w:eastAsia="ar-SA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44271" w:rsidRDefault="00D44271" w:rsidP="00D44271">
            <w:pPr>
              <w:rPr>
                <w:color w:val="FF0000"/>
                <w:lang w:val="tt-RU"/>
              </w:rPr>
            </w:pPr>
            <w:r w:rsidRPr="00D44271">
              <w:rPr>
                <w:color w:val="FF0000"/>
                <w:lang w:val="tt-RU"/>
              </w:rPr>
              <w:t>10</w:t>
            </w:r>
            <w:r w:rsidR="0005693A" w:rsidRPr="00D44271">
              <w:rPr>
                <w:color w:val="FF0000"/>
                <w:lang w:val="tt-RU"/>
              </w:rPr>
              <w:t>.1</w:t>
            </w:r>
            <w:r w:rsidRPr="00D44271">
              <w:rPr>
                <w:color w:val="FF0000"/>
                <w:lang w:val="tt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pStyle w:val="Magistornew"/>
              <w:suppressAutoHyphens/>
              <w:spacing w:line="240" w:lineRule="auto"/>
              <w:ind w:left="-11" w:right="11" w:firstLine="11"/>
              <w:jc w:val="left"/>
              <w:rPr>
                <w:color w:val="auto"/>
                <w:spacing w:val="0"/>
                <w:sz w:val="24"/>
                <w:szCs w:val="24"/>
                <w:lang w:eastAsia="ar-SA"/>
              </w:rPr>
            </w:pPr>
          </w:p>
        </w:tc>
      </w:tr>
      <w:tr w:rsidR="0005693A" w:rsidRPr="00234EA3" w:rsidTr="0005693A">
        <w:trPr>
          <w:trHeight w:val="1608"/>
          <w:jc w:val="center"/>
        </w:trPr>
        <w:tc>
          <w:tcPr>
            <w:tcW w:w="541" w:type="dxa"/>
            <w:vMerge w:val="restart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95" w:type="dxa"/>
            <w:gridSpan w:val="3"/>
            <w:vMerge w:val="restart"/>
            <w:tcBorders>
              <w:right w:val="single" w:sz="4" w:space="0" w:color="auto"/>
            </w:tcBorders>
          </w:tcPr>
          <w:p w:rsidR="0005693A" w:rsidRPr="00B21F83" w:rsidRDefault="0005693A" w:rsidP="000305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О России петь – что стремиться в храм</w:t>
            </w:r>
            <w:r w:rsidRPr="00B21F8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  <w:p w:rsidR="0005693A" w:rsidRPr="00234EA3" w:rsidRDefault="0005693A" w:rsidP="006C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Россия турында җырлыйбыз.</w:t>
            </w:r>
            <w:r w:rsidR="002A1C5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Радуйся, Мария! Богородице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Дево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, радуйся.</w:t>
            </w:r>
            <w:r w:rsidR="006C22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Мария, шатлан!</w:t>
            </w:r>
          </w:p>
        </w:tc>
        <w:tc>
          <w:tcPr>
            <w:tcW w:w="790" w:type="dxa"/>
            <w:gridSpan w:val="2"/>
            <w:vMerge w:val="restart"/>
            <w:tcBorders>
              <w:left w:val="single" w:sz="4" w:space="0" w:color="auto"/>
            </w:tcBorders>
          </w:tcPr>
          <w:p w:rsidR="0005693A" w:rsidRPr="00234EA3" w:rsidRDefault="00C14FE8" w:rsidP="000305D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</w:tc>
        <w:tc>
          <w:tcPr>
            <w:tcW w:w="8647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05693A" w:rsidRPr="00234EA3" w:rsidRDefault="0005693A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Обнаруживание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сходство и различия русских и западноевропейских произведений религиозного искусства 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музыка, архитектура, живопись).</w:t>
            </w:r>
          </w:p>
          <w:p w:rsidR="0005693A" w:rsidRPr="00234EA3" w:rsidRDefault="0005693A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Определение образный строй музыки с помощью « словаря эмоций».</w:t>
            </w:r>
          </w:p>
          <w:p w:rsidR="0005693A" w:rsidRDefault="0005693A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Ознакомление с жанрами церковной музыки (тропарь, молитва, величание), песнями, балладами на религиозные сюжеты.</w:t>
            </w:r>
          </w:p>
          <w:p w:rsidR="0005693A" w:rsidRPr="007F10B3" w:rsidRDefault="0005693A" w:rsidP="007F1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Имеют представление о религиозных праздниках народов России и традициях их воплощения.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Интонационно осмысленно исполнение  сочинения разных жанров и стилей.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Выполнение  творческие задания 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Определять  характер  музыки, выражающий  чувства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художника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равнивать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 музыку  Шуберта  и  Рахманинова. Уметь  характеризовать  духовную  музыку.  </w:t>
            </w:r>
            <w:r w:rsidRPr="00234EA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44-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Сравнивать содержание  художественных  картин,    музыкальные  и  художественные  образы.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40-43 бит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234EA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47 бит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, 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48-51 бит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7F10B3" w:rsidRDefault="007F10B3" w:rsidP="00517A57">
            <w:pPr>
              <w:rPr>
                <w:color w:val="FF0000"/>
                <w:lang w:val="tt-RU"/>
              </w:rPr>
            </w:pPr>
            <w:r w:rsidRPr="007F10B3">
              <w:rPr>
                <w:color w:val="FF0000"/>
                <w:lang w:val="tt-RU"/>
              </w:rPr>
              <w:t>17</w:t>
            </w:r>
            <w:r w:rsidR="0005693A" w:rsidRPr="007F10B3">
              <w:rPr>
                <w:color w:val="FF0000"/>
                <w:lang w:val="tt-RU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276"/>
          <w:jc w:val="center"/>
        </w:trPr>
        <w:tc>
          <w:tcPr>
            <w:tcW w:w="541" w:type="dxa"/>
            <w:vMerge/>
            <w:tcBorders>
              <w:bottom w:val="single" w:sz="4" w:space="0" w:color="000000"/>
            </w:tcBorders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5" w:type="dxa"/>
            <w:gridSpan w:val="3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05693A" w:rsidRPr="00234EA3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05693A" w:rsidRPr="00234EA3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5693A" w:rsidRPr="00234EA3" w:rsidRDefault="0005693A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693A" w:rsidRPr="007F10B3" w:rsidRDefault="007F10B3" w:rsidP="00517A57">
            <w:pPr>
              <w:rPr>
                <w:color w:val="FF0000"/>
                <w:lang w:val="tt-RU"/>
              </w:rPr>
            </w:pPr>
            <w:r w:rsidRPr="007F10B3">
              <w:rPr>
                <w:color w:val="FF0000"/>
                <w:lang w:val="tt-RU"/>
              </w:rPr>
              <w:t>24</w:t>
            </w:r>
            <w:r w:rsidR="0005693A" w:rsidRPr="007F10B3">
              <w:rPr>
                <w:color w:val="FF0000"/>
                <w:lang w:val="tt-RU"/>
              </w:rPr>
              <w:t>.11</w:t>
            </w:r>
          </w:p>
          <w:p w:rsidR="0005693A" w:rsidRPr="007F10B3" w:rsidRDefault="0005693A" w:rsidP="00517A57">
            <w:pPr>
              <w:rPr>
                <w:color w:val="FF0000"/>
                <w:lang w:val="tt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7F10B3">
        <w:trPr>
          <w:trHeight w:val="956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Default="0005693A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Древнейшая песнь материнства. Тихая моя, добрая моя, мама!</w:t>
            </w:r>
          </w:p>
          <w:p w:rsidR="007F10B3" w:rsidRPr="007F10B3" w:rsidRDefault="007F10B3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Ягымлы, мөлаем әнием!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  <w:p w:rsidR="0005693A" w:rsidRDefault="0005693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693A" w:rsidRPr="00234EA3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ind w:left="3" w:hanging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223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Pr="000305DB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Вербное воскресенье.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Вербочки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  <w:r w:rsidR="006C22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Бөреләр.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05693A" w:rsidRPr="000305DB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ind w:left="3" w:hanging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B0DFE" w:rsidRDefault="00DB0DFE" w:rsidP="00DB0DFE">
            <w:pPr>
              <w:rPr>
                <w:color w:val="FF0000"/>
                <w:lang w:val="tt-RU"/>
              </w:rPr>
            </w:pPr>
            <w:r w:rsidRPr="00DB0DFE">
              <w:rPr>
                <w:color w:val="FF0000"/>
                <w:lang w:val="tt-RU"/>
              </w:rPr>
              <w:t>01</w:t>
            </w:r>
            <w:r w:rsidR="0005693A" w:rsidRPr="00DB0DFE">
              <w:rPr>
                <w:color w:val="FF0000"/>
                <w:lang w:val="tt-RU"/>
              </w:rPr>
              <w:t>.1</w:t>
            </w:r>
            <w:r w:rsidRPr="00DB0DFE">
              <w:rPr>
                <w:color w:val="FF0000"/>
                <w:lang w:val="tt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656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Pr="00234EA3" w:rsidRDefault="0005693A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Святые земли Русской.</w:t>
            </w:r>
          </w:p>
          <w:p w:rsidR="0005693A" w:rsidRPr="00234EA3" w:rsidRDefault="0005693A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Рус җиренең изге урыннары.</w:t>
            </w:r>
            <w:r w:rsidRPr="00013E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Pr="00234EA3" w:rsidRDefault="00C14FE8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8647" w:type="dxa"/>
            <w:shd w:val="clear" w:color="auto" w:fill="auto"/>
          </w:tcPr>
          <w:p w:rsidR="0005693A" w:rsidRPr="00700E4D" w:rsidRDefault="0005693A" w:rsidP="00404CA5">
            <w:pPr>
              <w:pStyle w:val="9"/>
              <w:spacing w:before="0"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00E4D">
              <w:rPr>
                <w:rFonts w:ascii="Times New Roman" w:hAnsi="Times New Roman" w:cs="Times New Roman"/>
                <w:i w:val="0"/>
                <w:sz w:val="24"/>
                <w:szCs w:val="24"/>
              </w:rPr>
              <w:t>Знакомство  с  праздниками  Православной  церкви. Знать  историю  праздника  «Вербное  воскресение».</w:t>
            </w:r>
            <w:r w:rsidRPr="00643E14">
              <w:rPr>
                <w:rFonts w:ascii="Times New Roman" w:hAnsi="Times New Roman"/>
                <w:i w:val="0"/>
                <w:sz w:val="24"/>
                <w:szCs w:val="24"/>
                <w:lang w:val="tt-RU"/>
              </w:rPr>
              <w:t>52-53 бит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B0DFE" w:rsidRDefault="00DB0DFE" w:rsidP="00517A57">
            <w:pPr>
              <w:rPr>
                <w:color w:val="FF0000"/>
                <w:lang w:val="tt-RU"/>
              </w:rPr>
            </w:pPr>
            <w:r w:rsidRPr="00DB0DFE">
              <w:rPr>
                <w:color w:val="FF0000"/>
                <w:lang w:val="tt-RU"/>
              </w:rPr>
              <w:t>08</w:t>
            </w:r>
            <w:r w:rsidR="0005693A" w:rsidRPr="00DB0DFE">
              <w:rPr>
                <w:color w:val="FF0000"/>
                <w:lang w:val="tt-RU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1707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Pr="00B21F83" w:rsidRDefault="0005693A" w:rsidP="00700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Гори, гори ясно, чтобы не погасло!</w:t>
            </w:r>
          </w:p>
          <w:p w:rsidR="0005693A" w:rsidRPr="00234EA3" w:rsidRDefault="0005693A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Без кабызган утлар сүнмәс алар...</w:t>
            </w:r>
          </w:p>
          <w:p w:rsidR="0005693A" w:rsidRPr="00234EA3" w:rsidRDefault="0005693A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Настрою гусли на старинный лад. 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Pr="00234EA3" w:rsidRDefault="00C14FE8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8647" w:type="dxa"/>
            <w:vMerge w:val="restart"/>
            <w:shd w:val="clear" w:color="auto" w:fill="auto"/>
          </w:tcPr>
          <w:p w:rsidR="0005693A" w:rsidRPr="00234EA3" w:rsidRDefault="0005693A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Выявление общность жизненных истоков и особенности народного и профессионального музыкального творчества.</w:t>
            </w:r>
          </w:p>
          <w:p w:rsidR="0005693A" w:rsidRPr="00234EA3" w:rsidRDefault="0005693A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Рассуждение о значении повтора, контраста, сопоставления как способов развития музыки.</w:t>
            </w:r>
          </w:p>
          <w:p w:rsidR="0005693A" w:rsidRPr="00234EA3" w:rsidRDefault="0005693A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Разыгрывание  народные песни по ролям, участвовать в коллективных играх – </w:t>
            </w:r>
          </w:p>
          <w:p w:rsidR="0005693A" w:rsidRPr="00234EA3" w:rsidRDefault="0005693A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раматизациях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56-57 бит</w:t>
            </w:r>
          </w:p>
          <w:p w:rsidR="0005693A" w:rsidRDefault="0005693A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Принятие участие в традиционных праздниках народов России.</w:t>
            </w:r>
          </w:p>
          <w:p w:rsidR="0005693A" w:rsidRPr="00234EA3" w:rsidRDefault="0005693A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Участвование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сценическом воплощении отдельных фрагментов оперных спектаклей.</w:t>
            </w:r>
          </w:p>
          <w:p w:rsidR="0005693A" w:rsidRDefault="0005693A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Выразительно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интонационно осмысленно исполнять сочинения разных</w:t>
            </w:r>
          </w:p>
          <w:p w:rsidR="0005693A" w:rsidRDefault="0005693A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жанров и стилей.Выполнение творческие задания.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58-61 бит</w:t>
            </w:r>
          </w:p>
          <w:p w:rsidR="0005693A" w:rsidRDefault="0005693A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Определение музыкальных особенностей духовной музыки: строгий и торжественный характер, напевность, неторопливость движения. Сравнение баллады, величания, молитвы и выявление их интонационно-образного </w:t>
            </w:r>
          </w:p>
          <w:p w:rsidR="0005693A" w:rsidRPr="00700E4D" w:rsidRDefault="0005693A" w:rsidP="00B4223A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родства.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62-63 бит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DB0DFE" w:rsidRDefault="00DB0DFE" w:rsidP="00517A57">
            <w:pPr>
              <w:rPr>
                <w:color w:val="FF0000"/>
                <w:lang w:val="tt-RU"/>
              </w:rPr>
            </w:pPr>
            <w:r w:rsidRPr="00DB0DFE">
              <w:rPr>
                <w:color w:val="FF0000"/>
                <w:lang w:val="tt-RU"/>
              </w:rPr>
              <w:lastRenderedPageBreak/>
              <w:t>15</w:t>
            </w:r>
            <w:r w:rsidR="0005693A" w:rsidRPr="00DB0DFE">
              <w:rPr>
                <w:color w:val="FF0000"/>
                <w:lang w:val="tt-RU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Pr="00234EA3" w:rsidRDefault="0005693A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Певцы русской старины. Былина о Садко и Морском царе.</w:t>
            </w:r>
          </w:p>
          <w:p w:rsidR="0005693A" w:rsidRPr="00B4223A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Садко һәм диңгез патшасы турында бәет.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Pr="00B4223A" w:rsidRDefault="00C14FE8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131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E50A2D" w:rsidRDefault="00E50A2D" w:rsidP="00517A57">
            <w:pPr>
              <w:rPr>
                <w:color w:val="FF0000"/>
                <w:lang w:val="tt-RU"/>
              </w:rPr>
            </w:pPr>
            <w:r w:rsidRPr="00E50A2D">
              <w:rPr>
                <w:color w:val="FF0000"/>
                <w:lang w:val="tt-RU"/>
              </w:rPr>
              <w:t>22</w:t>
            </w:r>
            <w:r w:rsidR="0005693A" w:rsidRPr="00E50A2D">
              <w:rPr>
                <w:color w:val="FF0000"/>
                <w:lang w:val="tt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E50A2D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Лель, мой Лель.</w:t>
            </w:r>
            <w:r w:rsidR="00E50A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5693A" w:rsidRPr="00A22854" w:rsidRDefault="00A22854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Борынгы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җырчылар.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Pr="00234EA3" w:rsidRDefault="00C14FE8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946C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E50A2D" w:rsidRDefault="00E50A2D" w:rsidP="00E50A2D">
            <w:pPr>
              <w:rPr>
                <w:color w:val="FF0000"/>
                <w:lang w:val="tt-RU"/>
              </w:rPr>
            </w:pPr>
            <w:r w:rsidRPr="00E50A2D">
              <w:rPr>
                <w:color w:val="FF0000"/>
                <w:lang w:val="tt-RU"/>
              </w:rPr>
              <w:t>12</w:t>
            </w:r>
            <w:r w:rsidR="0005693A" w:rsidRPr="00E50A2D">
              <w:rPr>
                <w:color w:val="FF0000"/>
                <w:lang w:val="tt-RU"/>
              </w:rPr>
              <w:t>.</w:t>
            </w:r>
            <w:r w:rsidRPr="00E50A2D">
              <w:rPr>
                <w:color w:val="FF0000"/>
                <w:lang w:val="tt-RU"/>
              </w:rPr>
              <w:t>01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1001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Pr="00B4223A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Звучащие картины.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Җырлаучы картиналар.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Прощание с Масленицей.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  <w:p w:rsidR="0005693A" w:rsidRDefault="0005693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693A" w:rsidRPr="00B4223A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Определить  характер  былин,  знать  содержание,  особенности  исполнения  народных  певцов  русской  старины - гусляров,  особенности  жанра  «былина»/ старина/.</w:t>
            </w:r>
          </w:p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Импровизация на заданную мелодию и текст, ритмическое сопровождение, «разыгрывание» песни по ролям.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64-67 бит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E50A2D" w:rsidRDefault="00E50A2D" w:rsidP="00413452">
            <w:pPr>
              <w:rPr>
                <w:color w:val="FF0000"/>
                <w:lang w:val="tt-RU"/>
              </w:rPr>
            </w:pPr>
            <w:r w:rsidRPr="00E50A2D">
              <w:rPr>
                <w:color w:val="FF0000"/>
                <w:lang w:val="tt-RU"/>
              </w:rPr>
              <w:t>12</w:t>
            </w:r>
            <w:r w:rsidR="0005693A" w:rsidRPr="00E50A2D">
              <w:rPr>
                <w:color w:val="FF0000"/>
                <w:lang w:val="tt-RU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847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Pr="00234EA3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В музыкальном театре</w:t>
            </w:r>
            <w:r w:rsidRPr="00B21F8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Музыкаль теарда.</w:t>
            </w:r>
          </w:p>
          <w:p w:rsidR="0005693A" w:rsidRPr="00234EA3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Опера « Руслан и Людмила».</w:t>
            </w:r>
          </w:p>
          <w:p w:rsidR="0005693A" w:rsidRPr="00F04FC0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«Руслан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Людмила» 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пера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сы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. Увертюра.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Pr="00F04FC0" w:rsidRDefault="00C14FE8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</w:tc>
        <w:tc>
          <w:tcPr>
            <w:tcW w:w="864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5693A" w:rsidRPr="00234EA3" w:rsidRDefault="0005693A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Рассуждение о значении дирижера, режиссера, художника- постановщика в создании музыкального спектакля.</w:t>
            </w:r>
          </w:p>
          <w:p w:rsidR="0005693A" w:rsidRPr="00234EA3" w:rsidRDefault="0005693A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Участвование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сценическом воплощении отдельных фрагментов музыкального спектакля 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дирижер, режиссер, действующие лица и др. )</w:t>
            </w:r>
          </w:p>
          <w:p w:rsidR="0005693A" w:rsidRPr="00234EA3" w:rsidRDefault="0005693A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Рассуждение о смысле и значении вступления, увертюры к опере и балету.</w:t>
            </w:r>
          </w:p>
          <w:p w:rsidR="0005693A" w:rsidRDefault="0005693A" w:rsidP="001B14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Сравнивание образное содержание музыкальных тем по нотной записи. 70-75 бит</w:t>
            </w:r>
          </w:p>
          <w:p w:rsidR="0005693A" w:rsidRPr="00234EA3" w:rsidRDefault="0005693A" w:rsidP="001B14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Воплощение в пении или пластическом интонировании сценические образы на уроках и школьных концертах.</w:t>
            </w:r>
          </w:p>
          <w:p w:rsidR="0005693A" w:rsidRPr="00234EA3" w:rsidRDefault="0005693A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Исполнять интонационно осмысленно мелодии песен, тем из мюзиклов, опер, балетов. 76-77 бит</w:t>
            </w:r>
          </w:p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Исполнение с сопровождением  простейших музыкальных инструментов – ложки, бубны, свистульки, свирели и др., с танцевальными движениями.</w:t>
            </w:r>
          </w:p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Знакомство с  разновидностями   голосов /баритон  и  сопрано/.   Составление характеристики героя,  сравнение  его  поэтического  и  музыкального  образов. 78-81 бит82-83 бит84-85 бит86-89бит90-91 бит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E50A2D" w:rsidRDefault="00E50A2D" w:rsidP="00413452">
            <w:pPr>
              <w:rPr>
                <w:color w:val="FF0000"/>
                <w:lang w:val="tt-RU"/>
              </w:rPr>
            </w:pPr>
            <w:r w:rsidRPr="00E50A2D">
              <w:rPr>
                <w:color w:val="FF0000"/>
                <w:lang w:val="tt-RU"/>
              </w:rPr>
              <w:t>19</w:t>
            </w:r>
            <w:r w:rsidR="0005693A" w:rsidRPr="00E50A2D">
              <w:rPr>
                <w:color w:val="FF0000"/>
                <w:lang w:val="tt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Pr="00234EA3" w:rsidRDefault="0005693A" w:rsidP="00F0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 «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Орфей и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Эвридика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05693A" w:rsidRPr="00234EA3" w:rsidRDefault="0005693A" w:rsidP="00F0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A53888">
              <w:rPr>
                <w:rFonts w:ascii="Times New Roman" w:hAnsi="Times New Roman"/>
                <w:sz w:val="24"/>
                <w:szCs w:val="24"/>
              </w:rPr>
              <w:t xml:space="preserve">Орфей </w:t>
            </w:r>
            <w:r w:rsidR="00A53888">
              <w:rPr>
                <w:rFonts w:ascii="Times New Roman" w:hAnsi="Times New Roman"/>
                <w:sz w:val="24"/>
                <w:szCs w:val="24"/>
                <w:lang w:val="tt-RU"/>
              </w:rPr>
              <w:t>һә</w:t>
            </w:r>
            <w:proofErr w:type="gramStart"/>
            <w:r w:rsidR="00A53888"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Эвридика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операсы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Pr="00234EA3" w:rsidRDefault="00C14FE8" w:rsidP="00F0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A53888" w:rsidRDefault="00A53888" w:rsidP="00413452">
            <w:pPr>
              <w:spacing w:before="60" w:after="60"/>
              <w:rPr>
                <w:color w:val="FF0000"/>
                <w:lang w:val="tt-RU"/>
              </w:rPr>
            </w:pPr>
            <w:r w:rsidRPr="00A53888">
              <w:rPr>
                <w:color w:val="FF0000"/>
                <w:lang w:val="tt-RU"/>
              </w:rPr>
              <w:t>26</w:t>
            </w:r>
            <w:r w:rsidR="0005693A" w:rsidRPr="00A53888">
              <w:rPr>
                <w:color w:val="FF0000"/>
                <w:lang w:val="tt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Pr="00234EA3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 «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Снегурочка».</w:t>
            </w:r>
          </w:p>
          <w:p w:rsidR="0005693A" w:rsidRPr="00234EA3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« Кар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кызы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операсы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  <w:p w:rsidR="0005693A" w:rsidRPr="00234EA3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127C61" w:rsidRDefault="00127C61" w:rsidP="00413452">
            <w:pPr>
              <w:rPr>
                <w:color w:val="FF0000"/>
                <w:lang w:val="tt-RU"/>
              </w:rPr>
            </w:pPr>
            <w:r w:rsidRPr="00127C61">
              <w:rPr>
                <w:color w:val="FF0000"/>
                <w:lang w:val="tt-RU"/>
              </w:rPr>
              <w:t>02</w:t>
            </w:r>
            <w:r w:rsidR="0005693A" w:rsidRPr="00127C61">
              <w:rPr>
                <w:color w:val="FF0000"/>
                <w:lang w:val="tt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 заповедном лесу.</w:t>
            </w:r>
          </w:p>
          <w:p w:rsidR="0005693A" w:rsidRPr="00F23B8B" w:rsidRDefault="0005693A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Тыюлыклы урманда.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  <w:p w:rsidR="0005693A" w:rsidRPr="00F23B8B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127C61" w:rsidRDefault="0005693A" w:rsidP="005D38E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127C61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0</w:t>
            </w:r>
            <w:r w:rsidR="00127C61" w:rsidRPr="00127C61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9</w:t>
            </w:r>
            <w:r w:rsidRPr="00127C61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506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95" w:type="dxa"/>
            <w:gridSpan w:val="3"/>
            <w:tcBorders>
              <w:right w:val="single" w:sz="4" w:space="0" w:color="auto"/>
            </w:tcBorders>
          </w:tcPr>
          <w:p w:rsidR="0005693A" w:rsidRDefault="0005693A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Океан – море синее.</w:t>
            </w:r>
          </w:p>
          <w:p w:rsidR="0005693A" w:rsidRPr="00B21F83" w:rsidRDefault="0005693A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Океан-зәңгәр диңгез.</w:t>
            </w:r>
          </w:p>
        </w:tc>
        <w:tc>
          <w:tcPr>
            <w:tcW w:w="790" w:type="dxa"/>
            <w:gridSpan w:val="2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  <w:p w:rsidR="0005693A" w:rsidRPr="00B21F83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0347C3" w:rsidRDefault="005D7EAE" w:rsidP="00517A57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16</w:t>
            </w:r>
            <w:r w:rsidR="0005693A">
              <w:rPr>
                <w:lang w:val="tt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</w:tcPr>
          <w:p w:rsidR="0005693A" w:rsidRDefault="0005693A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Балет « Спящая красавица».</w:t>
            </w:r>
          </w:p>
          <w:p w:rsidR="0005693A" w:rsidRPr="00B21F83" w:rsidRDefault="0005693A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«Спящая красавица»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балеты.</w:t>
            </w:r>
          </w:p>
        </w:tc>
        <w:tc>
          <w:tcPr>
            <w:tcW w:w="835" w:type="dxa"/>
            <w:gridSpan w:val="3"/>
            <w:tcBorders>
              <w:left w:val="single" w:sz="4" w:space="0" w:color="auto"/>
            </w:tcBorders>
          </w:tcPr>
          <w:p w:rsidR="0005693A" w:rsidRPr="00B21F83" w:rsidRDefault="00C14FE8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5D7EAE" w:rsidRDefault="005D7EAE" w:rsidP="00517A57">
            <w:pPr>
              <w:spacing w:before="60" w:after="60"/>
              <w:rPr>
                <w:color w:val="FF0000"/>
                <w:lang w:val="tt-RU"/>
              </w:rPr>
            </w:pPr>
            <w:r w:rsidRPr="005D7EAE">
              <w:rPr>
                <w:color w:val="FF0000"/>
                <w:lang w:val="tt-RU"/>
              </w:rPr>
              <w:t>23</w:t>
            </w:r>
            <w:r w:rsidR="0005693A" w:rsidRPr="005D7EAE">
              <w:rPr>
                <w:color w:val="FF0000"/>
                <w:lang w:val="tt-RU"/>
              </w:rPr>
              <w:t>.02</w:t>
            </w:r>
          </w:p>
          <w:p w:rsidR="005D7EAE" w:rsidRPr="005D7EAE" w:rsidRDefault="005D7EAE" w:rsidP="00517A57">
            <w:pPr>
              <w:spacing w:before="60" w:after="60"/>
              <w:rPr>
                <w:color w:val="FF0000"/>
                <w:lang w:val="tt-RU"/>
              </w:rPr>
            </w:pPr>
            <w:r w:rsidRPr="005D7EAE">
              <w:rPr>
                <w:color w:val="FF0000"/>
                <w:lang w:val="tt-RU"/>
              </w:rPr>
              <w:t>02.03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</w:tcPr>
          <w:p w:rsidR="0005693A" w:rsidRPr="00B21F83" w:rsidRDefault="0005693A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F83">
              <w:rPr>
                <w:rFonts w:ascii="Times New Roman" w:hAnsi="Times New Roman"/>
                <w:sz w:val="24"/>
                <w:szCs w:val="24"/>
              </w:rPr>
              <w:t>В современных ритмах.</w:t>
            </w:r>
          </w:p>
          <w:p w:rsidR="0005693A" w:rsidRPr="00234EA3" w:rsidRDefault="0005693A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Заманча ритмнар.</w:t>
            </w:r>
            <w:r w:rsidRPr="00013E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35" w:type="dxa"/>
            <w:gridSpan w:val="3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  <w:p w:rsidR="0005693A" w:rsidRPr="00234EA3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5D7EAE" w:rsidRDefault="005D7EAE" w:rsidP="00413452">
            <w:pPr>
              <w:spacing w:before="60" w:after="60"/>
              <w:rPr>
                <w:color w:val="FF0000"/>
                <w:lang w:val="tt-RU"/>
              </w:rPr>
            </w:pPr>
            <w:r w:rsidRPr="005D7EAE">
              <w:rPr>
                <w:color w:val="FF0000"/>
                <w:lang w:val="tt-RU"/>
              </w:rPr>
              <w:t>02</w:t>
            </w:r>
            <w:r w:rsidR="0005693A" w:rsidRPr="005D7EAE">
              <w:rPr>
                <w:color w:val="FF0000"/>
                <w:lang w:val="tt-RU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1304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</w:tcPr>
          <w:p w:rsidR="0005693A" w:rsidRDefault="0005693A" w:rsidP="00B21F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В концертном зале.</w:t>
            </w:r>
          </w:p>
          <w:p w:rsidR="0005693A" w:rsidRPr="00B21F83" w:rsidRDefault="0005693A" w:rsidP="00B21F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Концерт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залында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5693A" w:rsidRPr="00234EA3" w:rsidRDefault="0005693A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Музыкальное состязание.</w:t>
            </w:r>
          </w:p>
          <w:p w:rsidR="0005693A" w:rsidRPr="00187E4F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Музыкаль</w:t>
            </w:r>
            <w:proofErr w:type="spellEnd"/>
            <w:r w:rsidR="00E550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ярыш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5" w:type="dxa"/>
            <w:gridSpan w:val="3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  <w:p w:rsidR="0005693A" w:rsidRDefault="0005693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693A" w:rsidRPr="00187E4F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vMerge w:val="restart"/>
            <w:shd w:val="clear" w:color="auto" w:fill="auto"/>
          </w:tcPr>
          <w:p w:rsidR="0005693A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Услышать  контраст  во  вступлении  к  балету, слушая  финал,  рассказать  о  том, как  заканчивается  действие.</w:t>
            </w:r>
          </w:p>
          <w:p w:rsidR="0005693A" w:rsidRPr="00B21F83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Наблюд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ение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за развитием музыки разных форм и жанров.</w:t>
            </w:r>
          </w:p>
          <w:p w:rsidR="0005693A" w:rsidRPr="00B21F83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Узнава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стилевые особенности, характерные черты музыкальной речи разных композиторов.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94-95 бит</w:t>
            </w:r>
          </w:p>
          <w:p w:rsidR="0005693A" w:rsidRPr="00B21F83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Определ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ение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виды музыки</w:t>
            </w:r>
            <w:proofErr w:type="gramStart"/>
            <w:r w:rsidRPr="00B21F83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21F83">
              <w:rPr>
                <w:rFonts w:ascii="Times New Roman" w:hAnsi="Times New Roman"/>
                <w:sz w:val="24"/>
                <w:szCs w:val="24"/>
              </w:rPr>
              <w:t xml:space="preserve"> сопоставлять музыкальные образы в звучании различных музыкальных инструментов.</w:t>
            </w:r>
          </w:p>
          <w:p w:rsidR="0005693A" w:rsidRPr="00B21F83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Различ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ение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на слух старинную и современную музыку.</w:t>
            </w:r>
          </w:p>
          <w:p w:rsidR="0005693A" w:rsidRPr="00B21F83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Узнава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тембры музыкальных инструментов.</w:t>
            </w:r>
          </w:p>
          <w:p w:rsidR="0005693A" w:rsidRPr="00B21F83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Называ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исполнительские коллективы и имена известных отечественных и зарубежных исполнителей.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96-99 бит</w:t>
            </w:r>
          </w:p>
          <w:p w:rsidR="0005693A" w:rsidRPr="00B21F83" w:rsidRDefault="0005693A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Закрепление основных понятий: опера, балет, мюзикл, музыкальная характеристика, увертюра, оркестр.</w:t>
            </w:r>
            <w:r w:rsidR="000476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Уметь в  музыке  услышать  близость  народной  песне.  100-101 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4850C1" w:rsidRDefault="0005693A" w:rsidP="00413452">
            <w:pPr>
              <w:spacing w:before="60" w:after="60"/>
              <w:rPr>
                <w:color w:val="FF0000"/>
                <w:lang w:val="tt-RU"/>
              </w:rPr>
            </w:pPr>
            <w:r w:rsidRPr="004850C1">
              <w:rPr>
                <w:color w:val="FF0000"/>
                <w:lang w:val="tt-RU"/>
              </w:rPr>
              <w:t>0</w:t>
            </w:r>
            <w:r w:rsidR="005D7EAE" w:rsidRPr="004850C1">
              <w:rPr>
                <w:color w:val="FF0000"/>
                <w:lang w:val="tt-RU"/>
              </w:rPr>
              <w:t>9</w:t>
            </w:r>
            <w:r w:rsidRPr="004850C1">
              <w:rPr>
                <w:color w:val="FF0000"/>
                <w:lang w:val="tt-RU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</w:tcPr>
          <w:p w:rsidR="0005693A" w:rsidRPr="00234EA3" w:rsidRDefault="0005693A" w:rsidP="00160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Музыкальные инструменты.</w:t>
            </w:r>
          </w:p>
          <w:p w:rsidR="0005693A" w:rsidRPr="00234EA3" w:rsidRDefault="0005693A" w:rsidP="00160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Музыкаль</w:t>
            </w:r>
            <w:proofErr w:type="spellEnd"/>
            <w:r w:rsidR="00E550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инструментлар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5693A" w:rsidRPr="00234EA3" w:rsidRDefault="0005693A" w:rsidP="00160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Звучащие картины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5D7E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Җ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ы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рлаучы картиналар.</w:t>
            </w:r>
          </w:p>
        </w:tc>
        <w:tc>
          <w:tcPr>
            <w:tcW w:w="835" w:type="dxa"/>
            <w:gridSpan w:val="3"/>
            <w:tcBorders>
              <w:left w:val="single" w:sz="4" w:space="0" w:color="auto"/>
            </w:tcBorders>
          </w:tcPr>
          <w:p w:rsidR="0005693A" w:rsidRPr="00234EA3" w:rsidRDefault="00C14FE8" w:rsidP="00160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4850C1" w:rsidRDefault="0005693A" w:rsidP="005D7EAE">
            <w:pPr>
              <w:spacing w:before="40" w:after="40"/>
              <w:rPr>
                <w:color w:val="FF0000"/>
                <w:lang w:val="tt-RU"/>
              </w:rPr>
            </w:pPr>
            <w:r w:rsidRPr="004850C1">
              <w:rPr>
                <w:color w:val="FF0000"/>
                <w:lang w:val="tt-RU"/>
              </w:rPr>
              <w:t>1</w:t>
            </w:r>
            <w:r w:rsidR="005D7EAE" w:rsidRPr="004850C1">
              <w:rPr>
                <w:color w:val="FF0000"/>
                <w:lang w:val="tt-RU"/>
              </w:rPr>
              <w:t>6</w:t>
            </w:r>
            <w:r w:rsidRPr="004850C1">
              <w:rPr>
                <w:color w:val="FF0000"/>
                <w:lang w:val="tt-RU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</w:tcPr>
          <w:p w:rsidR="0005693A" w:rsidRPr="00187E4F" w:rsidRDefault="0005693A" w:rsidP="0048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</w:t>
            </w:r>
            <w:r w:rsidR="004850C1">
              <w:rPr>
                <w:rFonts w:ascii="Times New Roman" w:hAnsi="Times New Roman"/>
                <w:sz w:val="24"/>
                <w:szCs w:val="24"/>
              </w:rPr>
              <w:t>узыкальные инструменты.</w:t>
            </w:r>
          </w:p>
        </w:tc>
        <w:tc>
          <w:tcPr>
            <w:tcW w:w="835" w:type="dxa"/>
            <w:gridSpan w:val="3"/>
            <w:tcBorders>
              <w:left w:val="single" w:sz="4" w:space="0" w:color="auto"/>
            </w:tcBorders>
          </w:tcPr>
          <w:p w:rsidR="0005693A" w:rsidRPr="00187E4F" w:rsidRDefault="00C14FE8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4850C1" w:rsidRDefault="004850C1" w:rsidP="004850C1">
            <w:pPr>
              <w:spacing w:before="40" w:after="40"/>
              <w:rPr>
                <w:color w:val="FF0000"/>
                <w:lang w:val="tt-RU"/>
              </w:rPr>
            </w:pPr>
            <w:r w:rsidRPr="004850C1">
              <w:rPr>
                <w:color w:val="FF0000"/>
                <w:lang w:val="tt-RU"/>
              </w:rPr>
              <w:t>06</w:t>
            </w:r>
            <w:r w:rsidR="0005693A" w:rsidRPr="004850C1">
              <w:rPr>
                <w:color w:val="FF0000"/>
                <w:lang w:val="tt-RU"/>
              </w:rPr>
              <w:t>.0</w:t>
            </w:r>
            <w:r w:rsidRPr="004850C1">
              <w:rPr>
                <w:color w:val="FF0000"/>
                <w:lang w:val="tt-RU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566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</w:tcPr>
          <w:p w:rsidR="0005693A" w:rsidRPr="00187E4F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Сюита « Пер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Гюнт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». «Пер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Гюнт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сюитасы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5" w:type="dxa"/>
            <w:gridSpan w:val="3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  <w:p w:rsidR="0005693A" w:rsidRPr="00187E4F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05693A" w:rsidRPr="0043258F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Сопоставление пьес сюиты на основе интонационного родства: сравнение первоначальных интонаций, последующее восходящее движение. 102-105 бит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3C244C" w:rsidRDefault="003C244C" w:rsidP="00413452">
            <w:pPr>
              <w:spacing w:before="40" w:after="40"/>
              <w:rPr>
                <w:color w:val="FF0000"/>
                <w:lang w:val="tt-RU"/>
              </w:rPr>
            </w:pPr>
            <w:r w:rsidRPr="003C244C">
              <w:rPr>
                <w:color w:val="FF0000"/>
                <w:lang w:val="tt-RU"/>
              </w:rPr>
              <w:t>13</w:t>
            </w:r>
            <w:r w:rsidR="0005693A" w:rsidRPr="003C244C">
              <w:rPr>
                <w:color w:val="FF0000"/>
                <w:lang w:val="tt-RU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847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</w:tcPr>
          <w:p w:rsidR="0005693A" w:rsidRPr="00234EA3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« Героическая».</w:t>
            </w:r>
          </w:p>
          <w:p w:rsidR="0005693A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Призыв к мужеству.</w:t>
            </w:r>
          </w:p>
          <w:p w:rsidR="0005693A" w:rsidRPr="00187E4F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Батырлыкка чакыру.</w:t>
            </w:r>
          </w:p>
        </w:tc>
        <w:tc>
          <w:tcPr>
            <w:tcW w:w="835" w:type="dxa"/>
            <w:gridSpan w:val="3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  <w:p w:rsidR="0005693A" w:rsidRDefault="0005693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693A" w:rsidRPr="00187E4F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Сравнивать образ 1  части  симфонии с  картиной  Айвазовского «Буря  на  северном  море». Сравнить  характер  тем  финала.</w:t>
            </w:r>
            <w:r w:rsidR="000476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Продирижировать  оркестром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. 106-111 бит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047629" w:rsidRDefault="00047629" w:rsidP="00413452">
            <w:pPr>
              <w:spacing w:before="40" w:after="40"/>
              <w:rPr>
                <w:color w:val="FF0000"/>
                <w:lang w:val="tt-RU"/>
              </w:rPr>
            </w:pPr>
            <w:r w:rsidRPr="00047629">
              <w:rPr>
                <w:color w:val="FF0000"/>
                <w:lang w:val="tt-RU"/>
              </w:rPr>
              <w:t>20</w:t>
            </w:r>
            <w:r w:rsidR="0005693A" w:rsidRPr="00047629">
              <w:rPr>
                <w:color w:val="FF0000"/>
                <w:lang w:val="tt-RU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</w:tcPr>
          <w:p w:rsidR="0005693A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Мир Бетховена.</w:t>
            </w:r>
          </w:p>
          <w:p w:rsidR="0005693A" w:rsidRPr="00187E4F" w:rsidRDefault="0005693A" w:rsidP="00013E33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Бетховен иҗаты.</w:t>
            </w:r>
          </w:p>
        </w:tc>
        <w:tc>
          <w:tcPr>
            <w:tcW w:w="835" w:type="dxa"/>
            <w:gridSpan w:val="3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  <w:p w:rsidR="0005693A" w:rsidRPr="00187E4F" w:rsidRDefault="0005693A" w:rsidP="0005693A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Выявление стилистических особенностей музыкального языка Л.Бетховена112-113 бит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9901B6" w:rsidRDefault="00047629" w:rsidP="00413452">
            <w:pPr>
              <w:rPr>
                <w:color w:val="FF0000"/>
                <w:lang w:val="tt-RU"/>
              </w:rPr>
            </w:pPr>
            <w:r w:rsidRPr="009901B6">
              <w:rPr>
                <w:color w:val="FF0000"/>
                <w:lang w:val="tt-RU"/>
              </w:rPr>
              <w:t>27</w:t>
            </w:r>
            <w:r w:rsidR="0005693A" w:rsidRPr="009901B6">
              <w:rPr>
                <w:color w:val="FF0000"/>
                <w:lang w:val="tt-RU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trHeight w:val="1960"/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820" w:type="dxa"/>
            <w:tcBorders>
              <w:right w:val="single" w:sz="4" w:space="0" w:color="auto"/>
            </w:tcBorders>
          </w:tcPr>
          <w:p w:rsidR="0005693A" w:rsidRPr="00BC3D86" w:rsidRDefault="0005693A" w:rsidP="00187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3D86">
              <w:rPr>
                <w:rFonts w:ascii="Times New Roman" w:hAnsi="Times New Roman"/>
                <w:b/>
                <w:sz w:val="24"/>
                <w:szCs w:val="24"/>
              </w:rPr>
              <w:t>Чтоб музыкантом быть, так надобно уменье…</w:t>
            </w:r>
          </w:p>
          <w:p w:rsidR="0005693A" w:rsidRPr="00234EA3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Чудо- музыка.</w:t>
            </w:r>
          </w:p>
          <w:p w:rsidR="0005693A" w:rsidRPr="00234EA3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Острый ритм- джаза звуки.</w:t>
            </w:r>
          </w:p>
          <w:p w:rsidR="0005693A" w:rsidRPr="00F23B8B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Искиткеч көйләр.</w:t>
            </w:r>
          </w:p>
        </w:tc>
        <w:tc>
          <w:tcPr>
            <w:tcW w:w="865" w:type="dxa"/>
            <w:gridSpan w:val="4"/>
            <w:tcBorders>
              <w:left w:val="single" w:sz="4" w:space="0" w:color="auto"/>
            </w:tcBorders>
          </w:tcPr>
          <w:p w:rsidR="0005693A" w:rsidRPr="00F23B8B" w:rsidRDefault="00C14FE8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</w:tc>
        <w:tc>
          <w:tcPr>
            <w:tcW w:w="8647" w:type="dxa"/>
            <w:vMerge w:val="restart"/>
            <w:shd w:val="clear" w:color="auto" w:fill="auto"/>
          </w:tcPr>
          <w:p w:rsidR="0005693A" w:rsidRDefault="0005693A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Выявлять изменения музыкальных образов</w:t>
            </w:r>
            <w:proofErr w:type="gramStart"/>
            <w:r w:rsidRPr="00BC3D8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C3D86">
              <w:rPr>
                <w:rFonts w:ascii="Times New Roman" w:hAnsi="Times New Roman"/>
                <w:sz w:val="24"/>
                <w:szCs w:val="24"/>
              </w:rPr>
              <w:t xml:space="preserve"> озвученных различными инструментами.</w:t>
            </w:r>
          </w:p>
          <w:p w:rsidR="0005693A" w:rsidRPr="00BC3D86" w:rsidRDefault="0005693A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Разбираться в элементах музыкальной грамоты.</w:t>
            </w:r>
          </w:p>
          <w:p w:rsidR="0005693A" w:rsidRPr="00BC3D86" w:rsidRDefault="0005693A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Импровизировать мелодии в соответствии с поэтическим содержанием в духе песни, танца, марша.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116-119 бит</w:t>
            </w:r>
          </w:p>
          <w:p w:rsidR="0005693A" w:rsidRPr="00BC3D86" w:rsidRDefault="0005693A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 xml:space="preserve">Определять особенности построения </w:t>
            </w:r>
            <w:proofErr w:type="gramStart"/>
            <w:r w:rsidRPr="00BC3D86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BC3D86">
              <w:rPr>
                <w:rFonts w:ascii="Times New Roman" w:hAnsi="Times New Roman"/>
                <w:sz w:val="24"/>
                <w:szCs w:val="24"/>
              </w:rPr>
              <w:t>формы) музыкальных сочинений.</w:t>
            </w:r>
          </w:p>
          <w:p w:rsidR="0005693A" w:rsidRPr="00BC3D86" w:rsidRDefault="0005693A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Различать характерные черты языка современной музыки.</w:t>
            </w:r>
          </w:p>
          <w:p w:rsidR="0005693A" w:rsidRPr="00BC3D86" w:rsidRDefault="0005693A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Определять принадлежность музыкальных произведений к тому или иному жанру.</w:t>
            </w:r>
          </w:p>
          <w:p w:rsidR="0005693A" w:rsidRPr="00BC3D86" w:rsidRDefault="0005693A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Инсценировать музыкальные образы песен, пьес программного содержания.</w:t>
            </w:r>
          </w:p>
          <w:p w:rsidR="0005693A" w:rsidRPr="00BC3D86" w:rsidRDefault="0005693A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Участвовать в подготовке заключительного урока – концерта.</w:t>
            </w:r>
          </w:p>
          <w:p w:rsidR="0005693A" w:rsidRPr="00BC3D86" w:rsidRDefault="0005693A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Интонационно осмысленно исполнять  сочинения разных жанров и стилей.</w:t>
            </w:r>
          </w:p>
          <w:p w:rsidR="0005693A" w:rsidRDefault="0005693A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Выполнять творческие задания.</w:t>
            </w:r>
            <w:r w:rsidRPr="00187E4F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20-121 бит</w:t>
            </w:r>
          </w:p>
          <w:p w:rsidR="0005693A" w:rsidRPr="00234EA3" w:rsidRDefault="0005693A" w:rsidP="004325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Определение характерных элементов джазовой музыки.</w:t>
            </w:r>
            <w:r w:rsidRPr="00140AB7">
              <w:rPr>
                <w:rFonts w:ascii="Times New Roman" w:hAnsi="Times New Roman"/>
                <w:sz w:val="24"/>
                <w:szCs w:val="24"/>
              </w:rPr>
              <w:t>1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22-125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битОпределение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главной мысли,  сопоставление на основе принципа «сходства и различия».</w:t>
            </w:r>
          </w:p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Создать  воображаемый   портрет   композиторов,  что  их  объединяет. 126-128 бит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9901B6" w:rsidRDefault="009901B6" w:rsidP="009901B6">
            <w:pPr>
              <w:rPr>
                <w:color w:val="FF0000"/>
                <w:lang w:val="tt-RU"/>
              </w:rPr>
            </w:pPr>
            <w:r w:rsidRPr="009901B6">
              <w:rPr>
                <w:color w:val="FF0000"/>
                <w:lang w:val="tt-RU"/>
              </w:rPr>
              <w:lastRenderedPageBreak/>
              <w:t>04</w:t>
            </w:r>
            <w:r w:rsidR="0005693A" w:rsidRPr="009901B6">
              <w:rPr>
                <w:color w:val="FF0000"/>
                <w:lang w:val="tt-RU"/>
              </w:rPr>
              <w:t>.0</w:t>
            </w:r>
            <w:r w:rsidRPr="009901B6">
              <w:rPr>
                <w:color w:val="FF0000"/>
                <w:lang w:val="tt-RU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820" w:type="dxa"/>
            <w:tcBorders>
              <w:right w:val="single" w:sz="4" w:space="0" w:color="auto"/>
            </w:tcBorders>
          </w:tcPr>
          <w:p w:rsidR="0005693A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Люблю я грусть твоих просторов.</w:t>
            </w:r>
          </w:p>
          <w:p w:rsidR="0005693A" w:rsidRPr="00187E4F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Туган ягым киңлекләре.</w:t>
            </w:r>
          </w:p>
        </w:tc>
        <w:tc>
          <w:tcPr>
            <w:tcW w:w="865" w:type="dxa"/>
            <w:gridSpan w:val="4"/>
            <w:tcBorders>
              <w:left w:val="single" w:sz="4" w:space="0" w:color="auto"/>
            </w:tcBorders>
          </w:tcPr>
          <w:p w:rsidR="0005693A" w:rsidRDefault="00C14F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  <w:p w:rsidR="0005693A" w:rsidRDefault="0005693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5693A" w:rsidRPr="00187E4F" w:rsidRDefault="0005693A" w:rsidP="0005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45261D" w:rsidRDefault="0045261D" w:rsidP="00413452">
            <w:pPr>
              <w:rPr>
                <w:color w:val="FF0000"/>
                <w:lang w:val="tt-RU"/>
              </w:rPr>
            </w:pPr>
            <w:r w:rsidRPr="0045261D">
              <w:rPr>
                <w:color w:val="FF0000"/>
                <w:lang w:val="tt-RU"/>
              </w:rPr>
              <w:t>11</w:t>
            </w:r>
            <w:r w:rsidR="0005693A" w:rsidRPr="0045261D">
              <w:rPr>
                <w:color w:val="FF0000"/>
                <w:lang w:val="tt-RU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820" w:type="dxa"/>
            <w:tcBorders>
              <w:right w:val="single" w:sz="4" w:space="0" w:color="auto"/>
            </w:tcBorders>
          </w:tcPr>
          <w:p w:rsidR="0005693A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Мир С. Прокофьева. Певцы родной природы.</w:t>
            </w:r>
          </w:p>
          <w:p w:rsidR="0005693A" w:rsidRPr="00187E4F" w:rsidRDefault="0005693A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Туган ягым җырчылары.</w:t>
            </w:r>
          </w:p>
        </w:tc>
        <w:tc>
          <w:tcPr>
            <w:tcW w:w="865" w:type="dxa"/>
            <w:gridSpan w:val="4"/>
            <w:tcBorders>
              <w:left w:val="single" w:sz="4" w:space="0" w:color="auto"/>
            </w:tcBorders>
          </w:tcPr>
          <w:p w:rsidR="0005693A" w:rsidRPr="00187E4F" w:rsidRDefault="00C14FE8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45261D" w:rsidRDefault="0005693A" w:rsidP="0045261D">
            <w:pPr>
              <w:rPr>
                <w:color w:val="FF0000"/>
                <w:lang w:val="tt-RU"/>
              </w:rPr>
            </w:pPr>
            <w:r w:rsidRPr="0045261D">
              <w:rPr>
                <w:color w:val="FF0000"/>
                <w:lang w:val="tt-RU"/>
              </w:rPr>
              <w:t>1</w:t>
            </w:r>
            <w:r w:rsidR="0045261D" w:rsidRPr="0045261D">
              <w:rPr>
                <w:color w:val="FF0000"/>
                <w:lang w:val="tt-RU"/>
              </w:rPr>
              <w:t>8</w:t>
            </w:r>
            <w:r w:rsidRPr="0045261D">
              <w:rPr>
                <w:color w:val="FF0000"/>
                <w:lang w:val="tt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93A" w:rsidRPr="00234EA3" w:rsidTr="0005693A">
        <w:trPr>
          <w:jc w:val="center"/>
        </w:trPr>
        <w:tc>
          <w:tcPr>
            <w:tcW w:w="541" w:type="dxa"/>
          </w:tcPr>
          <w:p w:rsidR="0005693A" w:rsidRPr="00234EA3" w:rsidRDefault="0005693A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820" w:type="dxa"/>
            <w:tcBorders>
              <w:right w:val="single" w:sz="4" w:space="0" w:color="auto"/>
            </w:tcBorders>
          </w:tcPr>
          <w:p w:rsidR="0005693A" w:rsidRPr="00187E4F" w:rsidRDefault="0005693A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Прославим радость на земле. Радость к солнцу нас зовет.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Туган җиребездә шат яшик.</w:t>
            </w:r>
            <w:r w:rsidRPr="00013E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5" w:type="dxa"/>
            <w:gridSpan w:val="4"/>
            <w:tcBorders>
              <w:left w:val="single" w:sz="4" w:space="0" w:color="auto"/>
            </w:tcBorders>
          </w:tcPr>
          <w:p w:rsidR="0005693A" w:rsidRPr="00187E4F" w:rsidRDefault="00C14FE8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</w:t>
            </w:r>
          </w:p>
        </w:tc>
        <w:tc>
          <w:tcPr>
            <w:tcW w:w="8647" w:type="dxa"/>
            <w:vMerge/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693A" w:rsidRPr="000347C3" w:rsidRDefault="0005693A" w:rsidP="003E37BB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19.05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5693A" w:rsidRPr="00234EA3" w:rsidRDefault="0005693A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C3325" w:rsidRDefault="008C3325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C3325" w:rsidRDefault="008C3325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F6B62" w:rsidRDefault="008F6B62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C3325" w:rsidRDefault="008C3325" w:rsidP="008C3325">
      <w:pPr>
        <w:spacing w:after="0" w:line="240" w:lineRule="auto"/>
        <w:ind w:firstLine="720"/>
        <w:jc w:val="right"/>
        <w:rPr>
          <w:rStyle w:val="a8"/>
          <w:rFonts w:ascii="Times New Roman" w:hAnsi="Times New Roman"/>
          <w:b w:val="0"/>
          <w:sz w:val="24"/>
          <w:szCs w:val="24"/>
        </w:rPr>
      </w:pPr>
      <w:r>
        <w:rPr>
          <w:rStyle w:val="a8"/>
          <w:rFonts w:ascii="Times New Roman" w:hAnsi="Times New Roman"/>
          <w:b w:val="0"/>
          <w:sz w:val="24"/>
          <w:szCs w:val="24"/>
        </w:rPr>
        <w:t>Приложение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b/>
          <w:bCs/>
        </w:rPr>
        <w:t xml:space="preserve">Итоговая контрольная работа по музыке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b/>
          <w:bCs/>
        </w:rPr>
        <w:t>3 класс</w:t>
      </w:r>
    </w:p>
    <w:p w:rsidR="008C3325" w:rsidRPr="006844D3" w:rsidRDefault="008C3325" w:rsidP="008C3325">
      <w:pPr>
        <w:pStyle w:val="a3"/>
        <w:numPr>
          <w:ilvl w:val="0"/>
          <w:numId w:val="6"/>
        </w:numPr>
        <w:shd w:val="clear" w:color="auto" w:fill="FFFFFF"/>
        <w:spacing w:before="0" w:after="0"/>
        <w:jc w:val="left"/>
      </w:pPr>
      <w:r w:rsidRPr="006844D3">
        <w:t>Как называют произведение с инструментальным сопровождением, в котором особенно тонко и глубоко раскрываются чувства человека, его душевный мир?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а) опера;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б) романс;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в) ария;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сюита;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2. Песня, сочинённая для торжеств по случаю побед русского оружия, в котором всегда было слово «виват», что означает «да здравствует»?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а) романс;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б) героическая песня;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в) кант;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марш;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3.О каких событиях рассказывает опера М. И. Глинки «Иван Сусанин»?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а) о Великой Отечественной войне;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б) о войне против польского войска;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в) об Отечественной войне 1812 года;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о Первой мировой войне;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4. Вокальный цикл М. Мусоргского, в котором раскрываются образы маленьких героев и их окружения, называется: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а) "Детская";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б) "Детская музыка";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в) "Детский альбом".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г) «В детском саду»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5. </w:t>
      </w:r>
      <w:r w:rsidRPr="006844D3">
        <w:t> Сочинитель музыки–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а) актёр,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слушатель,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в) певец,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 композитор 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 xml:space="preserve">6. Руководитель оркестра  –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а) </w:t>
      </w:r>
      <w:r w:rsidRPr="006844D3">
        <w:rPr>
          <w:i/>
          <w:iCs/>
        </w:rPr>
        <w:t xml:space="preserve">дирижёр,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слушатель,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в) скрипач,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солист.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7. С каким из слов нельзя связать музыкальные произведения о маме?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а) </w:t>
      </w:r>
      <w:r w:rsidRPr="006844D3">
        <w:rPr>
          <w:i/>
          <w:iCs/>
        </w:rPr>
        <w:t xml:space="preserve">спокойствие,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lastRenderedPageBreak/>
        <w:t xml:space="preserve">б) красота,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в) война,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радость.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8. Под какой музыкальный инструмент исполнялись былины?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а) </w:t>
      </w:r>
      <w:r w:rsidRPr="006844D3">
        <w:rPr>
          <w:i/>
          <w:iCs/>
        </w:rPr>
        <w:t xml:space="preserve">балалайка,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гармонь,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в) гусли,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скрипка.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9. Начало формы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9. Низкий женский голос - это....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а) альт,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сопрано,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в) меццо - сопрано,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баритон.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10. Как называется спектакль, в котором актёры не проговаривают свои слова, а поют их.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а) соната,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балет,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в) увертюра,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опера.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11. Как называют коллектив певцов (вокалистов), исполняющих одно произведение?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а) солист,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хорошист,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в) хор,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актёр.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12. Музыкальный спектакль, в котором персонажи танцуют под музыку оркестра: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а) опера,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балет,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в) увертюра,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соната.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13. Древний деревянно-духовой инструмент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а) </w:t>
      </w:r>
      <w:r w:rsidRPr="006844D3">
        <w:rPr>
          <w:i/>
          <w:iCs/>
        </w:rPr>
        <w:t xml:space="preserve">дудочка,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б) флейта</w:t>
      </w:r>
      <w:proofErr w:type="gramStart"/>
      <w:r w:rsidRPr="006844D3">
        <w:rPr>
          <w:i/>
          <w:iCs/>
        </w:rPr>
        <w:t xml:space="preserve"> ,</w:t>
      </w:r>
      <w:proofErr w:type="gramEnd"/>
      <w:r w:rsidRPr="006844D3">
        <w:rPr>
          <w:i/>
          <w:iCs/>
        </w:rPr>
        <w:t xml:space="preserve">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в) саксофон,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скрипка.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14. Назови имя великого композитора, которого постигла глухота.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а) В. А. Моцарт, </w:t>
      </w:r>
      <w:r>
        <w:t xml:space="preserve"> </w:t>
      </w:r>
      <w:r w:rsidRPr="006844D3">
        <w:rPr>
          <w:i/>
          <w:iCs/>
        </w:rPr>
        <w:t xml:space="preserve">б) Л. Бетховен, </w:t>
      </w:r>
      <w:r>
        <w:t xml:space="preserve"> </w:t>
      </w:r>
      <w:r w:rsidRPr="006844D3">
        <w:rPr>
          <w:i/>
          <w:iCs/>
        </w:rPr>
        <w:t xml:space="preserve">в) Э. Григ, </w:t>
      </w:r>
      <w:r>
        <w:t xml:space="preserve"> </w:t>
      </w:r>
      <w:r w:rsidRPr="006844D3">
        <w:rPr>
          <w:i/>
          <w:iCs/>
        </w:rPr>
        <w:t>г) П. И. Чайковский.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15. Какому композитору принадлежат слова: «Я ещё не встречал человека более меня влюблённого в матушку-Русь!»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а) П. И. Чайковский.</w:t>
      </w:r>
      <w:r>
        <w:t xml:space="preserve"> </w:t>
      </w:r>
      <w:r w:rsidRPr="006844D3">
        <w:rPr>
          <w:i/>
          <w:iCs/>
        </w:rPr>
        <w:t xml:space="preserve">б) Г. В. Свиридов, </w:t>
      </w:r>
      <w:r>
        <w:t xml:space="preserve"> </w:t>
      </w:r>
      <w:r w:rsidRPr="006844D3">
        <w:rPr>
          <w:i/>
          <w:iCs/>
        </w:rPr>
        <w:t xml:space="preserve">в) С. Прокофьев, </w:t>
      </w:r>
      <w:r>
        <w:t xml:space="preserve"> </w:t>
      </w:r>
      <w:r w:rsidRPr="006844D3">
        <w:rPr>
          <w:i/>
          <w:iCs/>
        </w:rPr>
        <w:t>г) Н. Римский - Корсаков.</w:t>
      </w:r>
    </w:p>
    <w:p w:rsidR="008C3325" w:rsidRPr="006844D3" w:rsidRDefault="008C3325" w:rsidP="008C33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3325" w:rsidRPr="00013E33" w:rsidRDefault="008C3325" w:rsidP="008C3325">
      <w:pPr>
        <w:spacing w:after="0" w:line="240" w:lineRule="auto"/>
        <w:ind w:firstLine="720"/>
        <w:rPr>
          <w:rFonts w:ascii="Times New Roman" w:hAnsi="Times New Roman"/>
          <w:iCs/>
          <w:sz w:val="24"/>
          <w:szCs w:val="24"/>
        </w:rPr>
      </w:pPr>
    </w:p>
    <w:sectPr w:rsidR="008C3325" w:rsidRPr="00013E33" w:rsidSect="008F6B62">
      <w:pgSz w:w="16838" w:h="11906" w:orient="landscape"/>
      <w:pgMar w:top="567" w:right="1245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706F3F"/>
    <w:multiLevelType w:val="multilevel"/>
    <w:tmpl w:val="1F8E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382A8C"/>
    <w:multiLevelType w:val="hybridMultilevel"/>
    <w:tmpl w:val="F1AC1078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3">
    <w:nsid w:val="5C742632"/>
    <w:multiLevelType w:val="hybridMultilevel"/>
    <w:tmpl w:val="FFA02A7A"/>
    <w:lvl w:ilvl="0" w:tplc="1E145F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256812"/>
    <w:multiLevelType w:val="multilevel"/>
    <w:tmpl w:val="00FAB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235D25"/>
    <w:multiLevelType w:val="hybridMultilevel"/>
    <w:tmpl w:val="A8787444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79D"/>
    <w:rsid w:val="00013E33"/>
    <w:rsid w:val="000257FA"/>
    <w:rsid w:val="000305DB"/>
    <w:rsid w:val="0003376A"/>
    <w:rsid w:val="00047629"/>
    <w:rsid w:val="0005693A"/>
    <w:rsid w:val="000A53EB"/>
    <w:rsid w:val="000D786A"/>
    <w:rsid w:val="000D7E45"/>
    <w:rsid w:val="00110A6F"/>
    <w:rsid w:val="00113531"/>
    <w:rsid w:val="00127C61"/>
    <w:rsid w:val="00140AB7"/>
    <w:rsid w:val="00160DB3"/>
    <w:rsid w:val="00187E4F"/>
    <w:rsid w:val="00193016"/>
    <w:rsid w:val="00195A27"/>
    <w:rsid w:val="001B1478"/>
    <w:rsid w:val="002133B6"/>
    <w:rsid w:val="002153DA"/>
    <w:rsid w:val="0021570E"/>
    <w:rsid w:val="00215A5C"/>
    <w:rsid w:val="002204AC"/>
    <w:rsid w:val="00234EA3"/>
    <w:rsid w:val="002A1C53"/>
    <w:rsid w:val="002A63C4"/>
    <w:rsid w:val="002B601D"/>
    <w:rsid w:val="002D1B39"/>
    <w:rsid w:val="002F03CB"/>
    <w:rsid w:val="002F31BC"/>
    <w:rsid w:val="00300FDC"/>
    <w:rsid w:val="003061FC"/>
    <w:rsid w:val="0032779A"/>
    <w:rsid w:val="00364B94"/>
    <w:rsid w:val="003823F7"/>
    <w:rsid w:val="00392E5B"/>
    <w:rsid w:val="0039607B"/>
    <w:rsid w:val="003C244C"/>
    <w:rsid w:val="003E37BB"/>
    <w:rsid w:val="003F5DE8"/>
    <w:rsid w:val="00404CA5"/>
    <w:rsid w:val="0040556E"/>
    <w:rsid w:val="0043258F"/>
    <w:rsid w:val="00433D9C"/>
    <w:rsid w:val="0045261D"/>
    <w:rsid w:val="004850C1"/>
    <w:rsid w:val="004857FC"/>
    <w:rsid w:val="004A5762"/>
    <w:rsid w:val="004B6209"/>
    <w:rsid w:val="004C20D1"/>
    <w:rsid w:val="004C5590"/>
    <w:rsid w:val="004C66E3"/>
    <w:rsid w:val="004F0060"/>
    <w:rsid w:val="00506705"/>
    <w:rsid w:val="00517951"/>
    <w:rsid w:val="00517A57"/>
    <w:rsid w:val="00521CBA"/>
    <w:rsid w:val="00525D8A"/>
    <w:rsid w:val="00533B30"/>
    <w:rsid w:val="005347ED"/>
    <w:rsid w:val="00553750"/>
    <w:rsid w:val="0058479B"/>
    <w:rsid w:val="00584FDA"/>
    <w:rsid w:val="005D7EAE"/>
    <w:rsid w:val="005F6EE7"/>
    <w:rsid w:val="00606E18"/>
    <w:rsid w:val="006237ED"/>
    <w:rsid w:val="00640CB7"/>
    <w:rsid w:val="00643E14"/>
    <w:rsid w:val="006834FD"/>
    <w:rsid w:val="00694E61"/>
    <w:rsid w:val="006A0A02"/>
    <w:rsid w:val="006A4187"/>
    <w:rsid w:val="006C228B"/>
    <w:rsid w:val="006F6623"/>
    <w:rsid w:val="00700E4D"/>
    <w:rsid w:val="00740EA7"/>
    <w:rsid w:val="00742B97"/>
    <w:rsid w:val="00751733"/>
    <w:rsid w:val="00751A62"/>
    <w:rsid w:val="007A7949"/>
    <w:rsid w:val="007D3C64"/>
    <w:rsid w:val="007E4D93"/>
    <w:rsid w:val="007F10B3"/>
    <w:rsid w:val="00812316"/>
    <w:rsid w:val="008145E1"/>
    <w:rsid w:val="00816B30"/>
    <w:rsid w:val="00832FE2"/>
    <w:rsid w:val="00884FCA"/>
    <w:rsid w:val="00896A79"/>
    <w:rsid w:val="008A7771"/>
    <w:rsid w:val="008C3325"/>
    <w:rsid w:val="008F6B62"/>
    <w:rsid w:val="008F6D96"/>
    <w:rsid w:val="00907419"/>
    <w:rsid w:val="00910F13"/>
    <w:rsid w:val="00912574"/>
    <w:rsid w:val="009901B6"/>
    <w:rsid w:val="0099333D"/>
    <w:rsid w:val="009C4526"/>
    <w:rsid w:val="009D779D"/>
    <w:rsid w:val="00A22854"/>
    <w:rsid w:val="00A276EB"/>
    <w:rsid w:val="00A36710"/>
    <w:rsid w:val="00A4258D"/>
    <w:rsid w:val="00A530BB"/>
    <w:rsid w:val="00A53888"/>
    <w:rsid w:val="00A849C8"/>
    <w:rsid w:val="00A949E5"/>
    <w:rsid w:val="00AB0BE8"/>
    <w:rsid w:val="00AD27A9"/>
    <w:rsid w:val="00AD7ACD"/>
    <w:rsid w:val="00AF42AB"/>
    <w:rsid w:val="00B2099D"/>
    <w:rsid w:val="00B21F83"/>
    <w:rsid w:val="00B300EF"/>
    <w:rsid w:val="00B4223A"/>
    <w:rsid w:val="00B47097"/>
    <w:rsid w:val="00B5434B"/>
    <w:rsid w:val="00B6085D"/>
    <w:rsid w:val="00B87489"/>
    <w:rsid w:val="00B924D6"/>
    <w:rsid w:val="00BC3D86"/>
    <w:rsid w:val="00C14FE8"/>
    <w:rsid w:val="00C17E8B"/>
    <w:rsid w:val="00C2445D"/>
    <w:rsid w:val="00C51B35"/>
    <w:rsid w:val="00C80FFA"/>
    <w:rsid w:val="00CA3618"/>
    <w:rsid w:val="00CC44CE"/>
    <w:rsid w:val="00CC6474"/>
    <w:rsid w:val="00CE0CF0"/>
    <w:rsid w:val="00CE3C80"/>
    <w:rsid w:val="00CF429A"/>
    <w:rsid w:val="00D17A7C"/>
    <w:rsid w:val="00D44271"/>
    <w:rsid w:val="00D51581"/>
    <w:rsid w:val="00D57DAF"/>
    <w:rsid w:val="00D74C0D"/>
    <w:rsid w:val="00DB0DFE"/>
    <w:rsid w:val="00DD2B35"/>
    <w:rsid w:val="00E01B4F"/>
    <w:rsid w:val="00E17A98"/>
    <w:rsid w:val="00E36D0C"/>
    <w:rsid w:val="00E50A2D"/>
    <w:rsid w:val="00E550D6"/>
    <w:rsid w:val="00EB575D"/>
    <w:rsid w:val="00EB761B"/>
    <w:rsid w:val="00ED0CCC"/>
    <w:rsid w:val="00EE252F"/>
    <w:rsid w:val="00F04FC0"/>
    <w:rsid w:val="00F23B8B"/>
    <w:rsid w:val="00F71FB3"/>
    <w:rsid w:val="00FC23D2"/>
    <w:rsid w:val="00FD2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79D"/>
    <w:rPr>
      <w:rFonts w:ascii="Calibri" w:eastAsia="Calibri" w:hAnsi="Calibri" w:cs="Times New Roma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779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9D779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Normal (Web)"/>
    <w:basedOn w:val="a"/>
    <w:uiPriority w:val="99"/>
    <w:rsid w:val="009D779D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1">
    <w:name w:val="Абзац списка1"/>
    <w:basedOn w:val="a"/>
    <w:rsid w:val="009D779D"/>
    <w:pPr>
      <w:ind w:left="720"/>
    </w:pPr>
    <w:rPr>
      <w:rFonts w:eastAsia="Times New Roman" w:cs="Calibri"/>
    </w:rPr>
  </w:style>
  <w:style w:type="paragraph" w:styleId="a4">
    <w:name w:val="Body Text"/>
    <w:basedOn w:val="a"/>
    <w:link w:val="a5"/>
    <w:uiPriority w:val="99"/>
    <w:semiHidden/>
    <w:unhideWhenUsed/>
    <w:rsid w:val="009D779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D779D"/>
    <w:rPr>
      <w:rFonts w:ascii="Calibri" w:eastAsia="Calibri" w:hAnsi="Calibri" w:cs="Times New Roman"/>
    </w:rPr>
  </w:style>
  <w:style w:type="paragraph" w:customStyle="1" w:styleId="Magistornew">
    <w:name w:val="Magistor new"/>
    <w:basedOn w:val="a"/>
    <w:rsid w:val="009D779D"/>
    <w:pPr>
      <w:widowControl w:val="0"/>
      <w:shd w:val="clear" w:color="auto" w:fill="FFFFFF"/>
      <w:autoSpaceDE w:val="0"/>
      <w:autoSpaceDN w:val="0"/>
      <w:spacing w:after="0" w:line="360" w:lineRule="auto"/>
      <w:ind w:left="-851" w:right="-1247" w:firstLine="1134"/>
      <w:jc w:val="both"/>
    </w:pPr>
    <w:rPr>
      <w:rFonts w:ascii="Times New Roman" w:eastAsia="Times New Roman" w:hAnsi="Times New Roman"/>
      <w:color w:val="000000"/>
      <w:spacing w:val="-1"/>
      <w:sz w:val="26"/>
      <w:szCs w:val="26"/>
      <w:lang w:eastAsia="ru-RU"/>
    </w:rPr>
  </w:style>
  <w:style w:type="paragraph" w:customStyle="1" w:styleId="Default">
    <w:name w:val="Default"/>
    <w:rsid w:val="009D779D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F5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DE8"/>
    <w:rPr>
      <w:rFonts w:ascii="Tahoma" w:eastAsia="Calibri" w:hAnsi="Tahoma" w:cs="Tahoma"/>
      <w:sz w:val="16"/>
      <w:szCs w:val="16"/>
    </w:rPr>
  </w:style>
  <w:style w:type="character" w:customStyle="1" w:styleId="FontStyle37">
    <w:name w:val="Font Style37"/>
    <w:uiPriority w:val="99"/>
    <w:rsid w:val="00D51581"/>
    <w:rPr>
      <w:rFonts w:ascii="Times New Roman" w:hAnsi="Times New Roman" w:cs="Times New Roman"/>
      <w:sz w:val="20"/>
      <w:szCs w:val="20"/>
    </w:rPr>
  </w:style>
  <w:style w:type="character" w:styleId="a8">
    <w:name w:val="Strong"/>
    <w:uiPriority w:val="22"/>
    <w:qFormat/>
    <w:rsid w:val="00B6085D"/>
    <w:rPr>
      <w:b/>
      <w:bCs/>
    </w:rPr>
  </w:style>
  <w:style w:type="paragraph" w:customStyle="1" w:styleId="ParagraphStyle">
    <w:name w:val="Paragraph Style"/>
    <w:rsid w:val="006834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140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5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6EEAD-0370-4BDF-BC04-5069EAD3F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2098</TotalTime>
  <Pages>10</Pages>
  <Words>3087</Words>
  <Characters>17601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1</cp:lastModifiedBy>
  <cp:revision>98</cp:revision>
  <cp:lastPrinted>2019-10-31T20:17:00Z</cp:lastPrinted>
  <dcterms:created xsi:type="dcterms:W3CDTF">2013-08-23T05:46:00Z</dcterms:created>
  <dcterms:modified xsi:type="dcterms:W3CDTF">2019-10-31T20:18:00Z</dcterms:modified>
</cp:coreProperties>
</file>